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D487E" w14:textId="77777777" w:rsidR="001647DA" w:rsidRPr="00046DC0" w:rsidRDefault="001647DA" w:rsidP="00046DC0">
      <w:pPr>
        <w:pStyle w:val="NormalWeb"/>
        <w:shd w:val="clear" w:color="auto" w:fill="FFFFFF"/>
        <w:tabs>
          <w:tab w:val="left" w:pos="2270"/>
        </w:tabs>
        <w:spacing w:before="0" w:beforeAutospacing="0" w:after="0" w:afterAutospacing="0" w:line="285" w:lineRule="atLeast"/>
        <w:rPr>
          <w:rFonts w:ascii="Arial" w:hAnsi="Arial" w:cs="Arial"/>
          <w:sz w:val="20"/>
          <w:szCs w:val="20"/>
        </w:rPr>
      </w:pPr>
    </w:p>
    <w:p w14:paraId="1525267C" w14:textId="53DB224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201D09">
        <w:rPr>
          <w:rFonts w:eastAsia="Times New Roman"/>
          <w:color w:val="333333"/>
          <w:szCs w:val="20"/>
        </w:rPr>
        <w:t xml:space="preserve">Minimum </w:t>
      </w:r>
      <w:r w:rsidR="000F3E5A">
        <w:rPr>
          <w:rFonts w:eastAsia="Times New Roman"/>
          <w:color w:val="333333"/>
          <w:szCs w:val="20"/>
        </w:rPr>
        <w:t>8</w:t>
      </w:r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GByte</w:t>
      </w:r>
      <w:proofErr w:type="spellEnd"/>
      <w:r w:rsidRPr="0058589C">
        <w:rPr>
          <w:rFonts w:eastAsia="Times New Roman"/>
          <w:color w:val="333333"/>
          <w:szCs w:val="20"/>
        </w:rPr>
        <w:t xml:space="preserve"> kayıt hafızası</w:t>
      </w:r>
      <w:r w:rsidR="00201D09">
        <w:rPr>
          <w:rFonts w:eastAsia="Times New Roman"/>
          <w:color w:val="333333"/>
          <w:szCs w:val="20"/>
        </w:rPr>
        <w:t xml:space="preserve"> olmalıdır</w:t>
      </w:r>
    </w:p>
    <w:p w14:paraId="4D422AFA" w14:textId="5E58284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0F3E5A">
        <w:rPr>
          <w:rFonts w:eastAsia="Times New Roman"/>
          <w:color w:val="333333"/>
          <w:szCs w:val="20"/>
        </w:rPr>
        <w:t>1024</w:t>
      </w:r>
      <w:r w:rsidRPr="0058589C">
        <w:rPr>
          <w:rFonts w:eastAsia="Times New Roman"/>
          <w:color w:val="333333"/>
          <w:szCs w:val="20"/>
        </w:rPr>
        <w:t xml:space="preserve"> örnek/periyod ile akım ve gerilim dalga formu kaydı </w:t>
      </w:r>
      <w:r w:rsidR="00201D09">
        <w:rPr>
          <w:rFonts w:eastAsia="Times New Roman"/>
          <w:color w:val="333333"/>
          <w:szCs w:val="20"/>
        </w:rPr>
        <w:t>yapabilmelidir</w:t>
      </w:r>
    </w:p>
    <w:p w14:paraId="4E6A163C" w14:textId="790FA325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2 adet Ethernet portu ve 2 adet RS485 portu</w:t>
      </w:r>
      <w:r w:rsidR="00201D09">
        <w:rPr>
          <w:rFonts w:eastAsia="Times New Roman"/>
          <w:color w:val="333333"/>
          <w:szCs w:val="20"/>
        </w:rPr>
        <w:t xml:space="preserve"> olmalıdır.</w:t>
      </w:r>
    </w:p>
    <w:p w14:paraId="56E3E3B9" w14:textId="0508FB4A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Standart iletişim protokolleri; IEC61850, </w:t>
      </w:r>
      <w:proofErr w:type="spellStart"/>
      <w:r w:rsidRPr="0058589C">
        <w:rPr>
          <w:rFonts w:eastAsia="Times New Roman"/>
          <w:color w:val="333333"/>
          <w:szCs w:val="20"/>
        </w:rPr>
        <w:t>modbus</w:t>
      </w:r>
      <w:proofErr w:type="spellEnd"/>
      <w:r w:rsidRPr="0058589C">
        <w:rPr>
          <w:rFonts w:eastAsia="Times New Roman"/>
          <w:color w:val="333333"/>
          <w:szCs w:val="20"/>
        </w:rPr>
        <w:t xml:space="preserve"> RTU, </w:t>
      </w:r>
      <w:proofErr w:type="spellStart"/>
      <w:r w:rsidRPr="0058589C">
        <w:rPr>
          <w:rFonts w:eastAsia="Times New Roman"/>
          <w:color w:val="333333"/>
          <w:szCs w:val="20"/>
        </w:rPr>
        <w:t>Modbus</w:t>
      </w:r>
      <w:proofErr w:type="spellEnd"/>
      <w:r w:rsidRPr="0058589C">
        <w:rPr>
          <w:rFonts w:eastAsia="Times New Roman"/>
          <w:color w:val="333333"/>
          <w:szCs w:val="20"/>
        </w:rPr>
        <w:t xml:space="preserve"> TCP</w:t>
      </w:r>
      <w:r w:rsidR="00201D09">
        <w:rPr>
          <w:rFonts w:eastAsia="Times New Roman"/>
          <w:color w:val="333333"/>
          <w:szCs w:val="20"/>
        </w:rPr>
        <w:t xml:space="preserve"> olmalıdır.</w:t>
      </w:r>
    </w:p>
    <w:p w14:paraId="7FA40792" w14:textId="01BBF0C5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Geniş IO kapasitesi ile şalter, kesici, ayırıcı </w:t>
      </w:r>
      <w:proofErr w:type="spellStart"/>
      <w:r w:rsidRPr="0058589C">
        <w:rPr>
          <w:rFonts w:eastAsia="Times New Roman"/>
          <w:color w:val="333333"/>
          <w:szCs w:val="20"/>
        </w:rPr>
        <w:t>vb</w:t>
      </w:r>
      <w:proofErr w:type="spellEnd"/>
      <w:r w:rsidRPr="0058589C">
        <w:rPr>
          <w:rFonts w:eastAsia="Times New Roman"/>
          <w:color w:val="333333"/>
          <w:szCs w:val="20"/>
        </w:rPr>
        <w:t xml:space="preserve"> alarm durum bilgisi izle</w:t>
      </w:r>
      <w:r w:rsidR="00992066">
        <w:rPr>
          <w:rFonts w:eastAsia="Times New Roman"/>
          <w:color w:val="333333"/>
          <w:szCs w:val="20"/>
        </w:rPr>
        <w:t>nebilmelidir.</w:t>
      </w:r>
      <w:r w:rsidRPr="0058589C">
        <w:rPr>
          <w:rFonts w:eastAsia="Times New Roman"/>
          <w:color w:val="333333"/>
          <w:szCs w:val="20"/>
        </w:rPr>
        <w:t xml:space="preserve"> (8xDI, 4x</w:t>
      </w:r>
      <w:r w:rsidR="004378DD">
        <w:rPr>
          <w:rFonts w:eastAsia="Times New Roman"/>
          <w:color w:val="333333"/>
          <w:szCs w:val="20"/>
        </w:rPr>
        <w:t>D</w:t>
      </w:r>
      <w:r w:rsidRPr="0058589C">
        <w:rPr>
          <w:rFonts w:eastAsia="Times New Roman"/>
          <w:color w:val="333333"/>
          <w:szCs w:val="20"/>
        </w:rPr>
        <w:t xml:space="preserve">O, </w:t>
      </w:r>
      <w:r w:rsidR="004378DD">
        <w:rPr>
          <w:rFonts w:eastAsia="Times New Roman"/>
          <w:color w:val="333333"/>
          <w:szCs w:val="20"/>
        </w:rPr>
        <w:t>1</w:t>
      </w:r>
      <w:r w:rsidRPr="0058589C">
        <w:rPr>
          <w:rFonts w:eastAsia="Times New Roman"/>
          <w:color w:val="333333"/>
          <w:szCs w:val="20"/>
        </w:rPr>
        <w:t>x</w:t>
      </w:r>
      <w:r w:rsidR="004378DD">
        <w:rPr>
          <w:rFonts w:eastAsia="Times New Roman"/>
          <w:color w:val="333333"/>
          <w:szCs w:val="20"/>
        </w:rPr>
        <w:t>Pulse Çıkış)</w:t>
      </w:r>
    </w:p>
    <w:p w14:paraId="52C3644C" w14:textId="019D15C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992066">
        <w:rPr>
          <w:rFonts w:eastAsia="Times New Roman"/>
          <w:color w:val="333333"/>
          <w:szCs w:val="20"/>
        </w:rPr>
        <w:t xml:space="preserve">Minimum </w:t>
      </w:r>
      <w:r w:rsidRPr="0058589C">
        <w:rPr>
          <w:rFonts w:eastAsia="Times New Roman"/>
          <w:color w:val="333333"/>
          <w:szCs w:val="20"/>
        </w:rPr>
        <w:t xml:space="preserve">7" </w:t>
      </w:r>
      <w:r w:rsidR="004F575F">
        <w:rPr>
          <w:rFonts w:eastAsia="Times New Roman"/>
          <w:color w:val="333333"/>
          <w:szCs w:val="20"/>
        </w:rPr>
        <w:t>yüksek çözünürlüklü</w:t>
      </w:r>
      <w:r w:rsidR="00BB1F98">
        <w:rPr>
          <w:rFonts w:eastAsia="Times New Roman"/>
          <w:color w:val="333333"/>
          <w:szCs w:val="20"/>
        </w:rPr>
        <w:t xml:space="preserve">, </w:t>
      </w:r>
      <w:r w:rsidRPr="0058589C">
        <w:rPr>
          <w:rFonts w:eastAsia="Times New Roman"/>
          <w:color w:val="333333"/>
          <w:szCs w:val="20"/>
        </w:rPr>
        <w:t xml:space="preserve">TFT </w:t>
      </w:r>
      <w:r w:rsidR="000A2DCC">
        <w:rPr>
          <w:rFonts w:eastAsia="Times New Roman"/>
          <w:color w:val="333333"/>
          <w:szCs w:val="20"/>
        </w:rPr>
        <w:t xml:space="preserve">IPS </w:t>
      </w:r>
      <w:r w:rsidRPr="0058589C">
        <w:rPr>
          <w:rFonts w:eastAsia="Times New Roman"/>
          <w:color w:val="333333"/>
          <w:szCs w:val="20"/>
        </w:rPr>
        <w:t>renkli LCD ekran</w:t>
      </w:r>
      <w:r w:rsidR="00992066">
        <w:rPr>
          <w:rFonts w:eastAsia="Times New Roman"/>
          <w:color w:val="333333"/>
          <w:szCs w:val="20"/>
        </w:rPr>
        <w:t>a sahip olmalıdır.</w:t>
      </w:r>
      <w:r w:rsidRPr="0058589C">
        <w:rPr>
          <w:rFonts w:eastAsia="Times New Roman"/>
          <w:color w:val="333333"/>
          <w:szCs w:val="20"/>
        </w:rPr>
        <w:t xml:space="preserve"> (</w:t>
      </w:r>
      <w:r w:rsidR="00A70C08">
        <w:rPr>
          <w:rFonts w:eastAsia="Times New Roman"/>
          <w:color w:val="333333"/>
          <w:szCs w:val="20"/>
        </w:rPr>
        <w:t>80</w:t>
      </w:r>
      <w:r w:rsidRPr="0058589C">
        <w:rPr>
          <w:rFonts w:eastAsia="Times New Roman"/>
          <w:color w:val="333333"/>
          <w:szCs w:val="20"/>
        </w:rPr>
        <w:t xml:space="preserve">0x480 </w:t>
      </w:r>
      <w:proofErr w:type="spellStart"/>
      <w:r w:rsidRPr="0058589C">
        <w:rPr>
          <w:rFonts w:eastAsia="Times New Roman"/>
          <w:color w:val="333333"/>
          <w:szCs w:val="20"/>
        </w:rPr>
        <w:t>pixel</w:t>
      </w:r>
      <w:proofErr w:type="spellEnd"/>
      <w:r w:rsidRPr="0058589C">
        <w:rPr>
          <w:rFonts w:eastAsia="Times New Roman"/>
          <w:color w:val="333333"/>
          <w:szCs w:val="20"/>
        </w:rPr>
        <w:t>)</w:t>
      </w:r>
    </w:p>
    <w:p w14:paraId="2CEBA5F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Zaman </w:t>
      </w:r>
      <w:proofErr w:type="gramStart"/>
      <w:r w:rsidRPr="0058589C">
        <w:rPr>
          <w:rFonts w:eastAsia="Times New Roman"/>
          <w:color w:val="333333"/>
          <w:szCs w:val="20"/>
        </w:rPr>
        <w:t>senkronizasyonu :</w:t>
      </w:r>
      <w:proofErr w:type="gramEnd"/>
      <w:r w:rsidRPr="0058589C">
        <w:rPr>
          <w:rFonts w:eastAsia="Times New Roman"/>
          <w:color w:val="333333"/>
          <w:szCs w:val="20"/>
        </w:rPr>
        <w:t xml:space="preserve"> SNTP, IRIG-B veya GPS 1PPS çıkışı</w:t>
      </w:r>
    </w:p>
    <w:p w14:paraId="674B5703" w14:textId="1836EF8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Dip, 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Transient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</w:t>
      </w:r>
      <w:proofErr w:type="spellStart"/>
      <w:r w:rsidRPr="0058589C">
        <w:rPr>
          <w:rFonts w:eastAsia="Times New Roman"/>
          <w:color w:val="333333"/>
          <w:szCs w:val="20"/>
        </w:rPr>
        <w:t>Flicker</w:t>
      </w:r>
      <w:proofErr w:type="spellEnd"/>
      <w:r w:rsidRPr="0058589C">
        <w:rPr>
          <w:rFonts w:eastAsia="Times New Roman"/>
          <w:color w:val="333333"/>
          <w:szCs w:val="20"/>
        </w:rPr>
        <w:t xml:space="preserve"> kaydı</w:t>
      </w:r>
      <w:r w:rsidR="00992066">
        <w:rPr>
          <w:rFonts w:eastAsia="Times New Roman"/>
          <w:color w:val="333333"/>
          <w:szCs w:val="20"/>
        </w:rPr>
        <w:t xml:space="preserve"> yapabilmelidir.</w:t>
      </w:r>
    </w:p>
    <w:p w14:paraId="5055FD35" w14:textId="3996F6D1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Olay anı dalga formu kaydı</w:t>
      </w:r>
      <w:r w:rsidR="00992066">
        <w:rPr>
          <w:rFonts w:eastAsia="Times New Roman"/>
          <w:color w:val="333333"/>
          <w:szCs w:val="20"/>
        </w:rPr>
        <w:t xml:space="preserve"> yapabilmelidir.</w:t>
      </w:r>
    </w:p>
    <w:p w14:paraId="0DDFC268" w14:textId="47B1AA90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Olay Yönü Göstergesi</w:t>
      </w:r>
      <w:r w:rsidR="00992066">
        <w:rPr>
          <w:rFonts w:eastAsia="Times New Roman"/>
          <w:color w:val="333333"/>
          <w:szCs w:val="20"/>
        </w:rPr>
        <w:t xml:space="preserve"> olmalıdır.</w:t>
      </w:r>
    </w:p>
    <w:p w14:paraId="5C31D5B0" w14:textId="4A3BFFFD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992066">
        <w:rPr>
          <w:rFonts w:eastAsia="Times New Roman"/>
          <w:color w:val="333333"/>
          <w:szCs w:val="20"/>
        </w:rPr>
        <w:t>Seçilen parametreleri hafızasına belirli</w:t>
      </w:r>
      <w:r w:rsidR="00645BD0">
        <w:rPr>
          <w:rFonts w:eastAsia="Times New Roman"/>
          <w:color w:val="333333"/>
          <w:szCs w:val="20"/>
        </w:rPr>
        <w:t xml:space="preserve"> periyodlar ile (1sn-60 </w:t>
      </w:r>
      <w:proofErr w:type="spellStart"/>
      <w:r w:rsidR="00645BD0">
        <w:rPr>
          <w:rFonts w:eastAsia="Times New Roman"/>
          <w:color w:val="333333"/>
          <w:szCs w:val="20"/>
        </w:rPr>
        <w:t>sn</w:t>
      </w:r>
      <w:proofErr w:type="spellEnd"/>
      <w:r w:rsidR="00645BD0">
        <w:rPr>
          <w:rFonts w:eastAsia="Times New Roman"/>
          <w:color w:val="333333"/>
          <w:szCs w:val="20"/>
        </w:rPr>
        <w:t xml:space="preserve"> aralığında)</w:t>
      </w:r>
      <w:r w:rsidRPr="0058589C">
        <w:rPr>
          <w:rFonts w:eastAsia="Times New Roman"/>
          <w:color w:val="333333"/>
          <w:szCs w:val="20"/>
        </w:rPr>
        <w:t xml:space="preserve"> kayıt</w:t>
      </w:r>
      <w:r w:rsidR="00645BD0">
        <w:rPr>
          <w:rFonts w:eastAsia="Times New Roman"/>
          <w:color w:val="333333"/>
          <w:szCs w:val="20"/>
        </w:rPr>
        <w:t xml:space="preserve"> yapabilmelidir.</w:t>
      </w:r>
    </w:p>
    <w:p w14:paraId="7EDFACD5" w14:textId="53604EDC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PQDF ve COMTRADE formatında kayıt</w:t>
      </w:r>
      <w:r w:rsidR="00645BD0">
        <w:rPr>
          <w:rFonts w:eastAsia="Times New Roman"/>
          <w:color w:val="333333"/>
          <w:szCs w:val="20"/>
        </w:rPr>
        <w:t xml:space="preserve"> yapabilmelidir.</w:t>
      </w:r>
    </w:p>
    <w:p w14:paraId="65F656CC" w14:textId="05E37D4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645BD0">
        <w:rPr>
          <w:rFonts w:eastAsia="Times New Roman"/>
          <w:color w:val="333333"/>
          <w:szCs w:val="20"/>
        </w:rPr>
        <w:t xml:space="preserve">Enerji ölçümlerinde </w:t>
      </w:r>
      <w:r w:rsidRPr="0058589C">
        <w:rPr>
          <w:rFonts w:eastAsia="Times New Roman"/>
          <w:color w:val="333333"/>
          <w:szCs w:val="20"/>
        </w:rPr>
        <w:t>IEC 62053 Class 0.2S enerji ölçüm hassasiyeti</w:t>
      </w:r>
      <w:r w:rsidR="00645BD0">
        <w:rPr>
          <w:rFonts w:eastAsia="Times New Roman"/>
          <w:color w:val="333333"/>
          <w:szCs w:val="20"/>
        </w:rPr>
        <w:t>nde olmalıdır.</w:t>
      </w:r>
    </w:p>
    <w:p w14:paraId="366CADD8" w14:textId="218FC9AC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IEC61000-4-30 </w:t>
      </w:r>
      <w:proofErr w:type="spellStart"/>
      <w:r w:rsidRPr="0058589C">
        <w:rPr>
          <w:rFonts w:eastAsia="Times New Roman"/>
          <w:color w:val="333333"/>
          <w:szCs w:val="20"/>
        </w:rPr>
        <w:t>ClassA</w:t>
      </w:r>
      <w:proofErr w:type="spellEnd"/>
      <w:r w:rsidRPr="0058589C">
        <w:rPr>
          <w:rFonts w:eastAsia="Times New Roman"/>
          <w:color w:val="333333"/>
          <w:szCs w:val="20"/>
        </w:rPr>
        <w:t xml:space="preserve"> sertifikası</w:t>
      </w:r>
      <w:r w:rsidR="00645BD0">
        <w:rPr>
          <w:rFonts w:eastAsia="Times New Roman"/>
          <w:color w:val="333333"/>
          <w:szCs w:val="20"/>
        </w:rPr>
        <w:t xml:space="preserve"> olmalıdır. (PSL laboratuvarından)</w:t>
      </w:r>
    </w:p>
    <w:p w14:paraId="02561A3A" w14:textId="5CF6019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IEC61000-4-7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standardı uyumluluğu</w:t>
      </w:r>
      <w:r w:rsidR="00235396">
        <w:rPr>
          <w:rFonts w:eastAsia="Times New Roman"/>
          <w:color w:val="333333"/>
          <w:szCs w:val="20"/>
        </w:rPr>
        <w:t xml:space="preserve"> olmalıdır.</w:t>
      </w:r>
    </w:p>
    <w:p w14:paraId="3C38E5FB" w14:textId="1FC953E0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IEC61000-4-15 </w:t>
      </w:r>
      <w:proofErr w:type="spellStart"/>
      <w:r w:rsidRPr="0058589C">
        <w:rPr>
          <w:rFonts w:eastAsia="Times New Roman"/>
          <w:color w:val="333333"/>
          <w:szCs w:val="20"/>
        </w:rPr>
        <w:t>flicker</w:t>
      </w:r>
      <w:proofErr w:type="spellEnd"/>
      <w:r w:rsidRPr="0058589C">
        <w:rPr>
          <w:rFonts w:eastAsia="Times New Roman"/>
          <w:color w:val="333333"/>
          <w:szCs w:val="20"/>
        </w:rPr>
        <w:t xml:space="preserve"> standardı uyumluluğu</w:t>
      </w:r>
      <w:r w:rsidR="00235396">
        <w:rPr>
          <w:rFonts w:eastAsia="Times New Roman"/>
          <w:color w:val="333333"/>
          <w:szCs w:val="20"/>
        </w:rPr>
        <w:t xml:space="preserve"> olmalıdır.</w:t>
      </w:r>
    </w:p>
    <w:p w14:paraId="6DDBAFE4" w14:textId="02D656B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IEEE519 ve IEEE1159 uyumluluğu</w:t>
      </w:r>
      <w:r w:rsidR="00235396">
        <w:rPr>
          <w:rFonts w:eastAsia="Times New Roman"/>
          <w:color w:val="333333"/>
          <w:szCs w:val="20"/>
        </w:rPr>
        <w:t xml:space="preserve"> olmalıdır.</w:t>
      </w:r>
    </w:p>
    <w:p w14:paraId="1FF7A947" w14:textId="6ED3A6F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EN50160 uyumlu raporlama</w:t>
      </w:r>
      <w:r w:rsidR="00235396">
        <w:rPr>
          <w:rFonts w:eastAsia="Times New Roman"/>
          <w:color w:val="333333"/>
          <w:szCs w:val="20"/>
        </w:rPr>
        <w:t xml:space="preserve"> yapabilmelidir.</w:t>
      </w:r>
    </w:p>
    <w:p w14:paraId="7B25CE8C" w14:textId="0A9E5F25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Geniş çalışma sıcaklık aralığı</w:t>
      </w:r>
      <w:r w:rsidR="00235396">
        <w:rPr>
          <w:rFonts w:eastAsia="Times New Roman"/>
          <w:color w:val="333333"/>
          <w:szCs w:val="20"/>
        </w:rPr>
        <w:t xml:space="preserve"> olmalıdır; -25…+60 C</w:t>
      </w:r>
    </w:p>
    <w:p w14:paraId="7471D52E" w14:textId="5C754360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5 yıl garanti</w:t>
      </w:r>
      <w:r w:rsidR="00235396">
        <w:rPr>
          <w:rFonts w:eastAsia="Times New Roman"/>
          <w:color w:val="333333"/>
          <w:szCs w:val="20"/>
        </w:rPr>
        <w:t xml:space="preserve"> süresi olmalıdır</w:t>
      </w:r>
    </w:p>
    <w:p w14:paraId="4E0C3D85" w14:textId="75E5491F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235396">
        <w:rPr>
          <w:rFonts w:eastAsia="Times New Roman"/>
          <w:color w:val="333333"/>
          <w:szCs w:val="20"/>
        </w:rPr>
        <w:t xml:space="preserve">Ürün elektronik kartları </w:t>
      </w:r>
      <w:r w:rsidR="002C236E">
        <w:rPr>
          <w:rFonts w:eastAsia="Times New Roman"/>
          <w:color w:val="333333"/>
          <w:szCs w:val="20"/>
        </w:rPr>
        <w:t xml:space="preserve">zorlu koşullarda çalışma için </w:t>
      </w:r>
      <w:proofErr w:type="spellStart"/>
      <w:r w:rsidR="002C236E">
        <w:rPr>
          <w:rFonts w:eastAsia="Times New Roman"/>
          <w:color w:val="333333"/>
          <w:szCs w:val="20"/>
        </w:rPr>
        <w:t>t</w:t>
      </w:r>
      <w:r w:rsidRPr="0058589C">
        <w:rPr>
          <w:rFonts w:eastAsia="Times New Roman"/>
          <w:color w:val="333333"/>
          <w:szCs w:val="20"/>
        </w:rPr>
        <w:t>ropicaliza</w:t>
      </w:r>
      <w:r w:rsidR="002C236E">
        <w:rPr>
          <w:rFonts w:eastAsia="Times New Roman"/>
          <w:color w:val="333333"/>
          <w:szCs w:val="20"/>
        </w:rPr>
        <w:t>syon</w:t>
      </w:r>
      <w:proofErr w:type="spellEnd"/>
      <w:r w:rsidR="002C236E">
        <w:rPr>
          <w:rFonts w:eastAsia="Times New Roman"/>
          <w:color w:val="333333"/>
          <w:szCs w:val="20"/>
        </w:rPr>
        <w:t xml:space="preserve"> kaplaması yapılmış olmalıdır.</w:t>
      </w:r>
    </w:p>
    <w:p w14:paraId="46A1023D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48470ED0" w14:textId="1FA9F8F4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 xml:space="preserve">Ekran ve Web </w:t>
      </w:r>
      <w:proofErr w:type="spellStart"/>
      <w:r w:rsidRPr="0058589C">
        <w:rPr>
          <w:rFonts w:eastAsia="Times New Roman"/>
          <w:b/>
          <w:bCs/>
          <w:color w:val="333333"/>
          <w:szCs w:val="20"/>
        </w:rPr>
        <w:t>Arayüzü</w:t>
      </w:r>
      <w:proofErr w:type="spellEnd"/>
    </w:p>
    <w:p w14:paraId="691020CB" w14:textId="7F1E66C1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Gerçek zamanlı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>, güç ve enerji ölçümleri</w:t>
      </w:r>
      <w:r w:rsidR="004E56C9">
        <w:rPr>
          <w:rFonts w:eastAsia="Times New Roman"/>
          <w:color w:val="333333"/>
          <w:szCs w:val="20"/>
        </w:rPr>
        <w:t>ni gösterebilmelidir.</w:t>
      </w:r>
    </w:p>
    <w:p w14:paraId="2AC706C8" w14:textId="38BE8934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3 faz akım ve gerilim için gerçek zamanlı dalga formu gösterimi</w:t>
      </w:r>
      <w:r w:rsidR="004E56C9">
        <w:rPr>
          <w:rFonts w:eastAsia="Times New Roman"/>
          <w:color w:val="333333"/>
          <w:szCs w:val="20"/>
        </w:rPr>
        <w:t xml:space="preserve"> olmalıdır.</w:t>
      </w:r>
    </w:p>
    <w:p w14:paraId="305BE3E0" w14:textId="4017415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ITIC/SEMI F47 eğrisinde PQ olaylarının ve dalga formunun gösterimi</w:t>
      </w:r>
      <w:r w:rsidR="004E56C9">
        <w:rPr>
          <w:rFonts w:eastAsia="Times New Roman"/>
          <w:color w:val="333333"/>
          <w:szCs w:val="20"/>
        </w:rPr>
        <w:t xml:space="preserve"> olmalıdır.</w:t>
      </w:r>
    </w:p>
    <w:p w14:paraId="5041CB36" w14:textId="50AF4AED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Harmonikleri</w:t>
      </w:r>
      <w:proofErr w:type="spellEnd"/>
      <w:r w:rsidRPr="0058589C">
        <w:rPr>
          <w:rFonts w:eastAsia="Times New Roman"/>
          <w:color w:val="333333"/>
          <w:szCs w:val="20"/>
        </w:rPr>
        <w:t xml:space="preserve"> bar diyagram olarak göster</w:t>
      </w:r>
      <w:r w:rsidR="004E56C9">
        <w:rPr>
          <w:rFonts w:eastAsia="Times New Roman"/>
          <w:color w:val="333333"/>
          <w:szCs w:val="20"/>
        </w:rPr>
        <w:t>ebilmelidir.</w:t>
      </w:r>
    </w:p>
    <w:p w14:paraId="071DB15C" w14:textId="36A78598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İstatistik trendler</w:t>
      </w:r>
      <w:r w:rsidR="00757050">
        <w:rPr>
          <w:rFonts w:eastAsia="Times New Roman"/>
          <w:color w:val="333333"/>
          <w:szCs w:val="20"/>
        </w:rPr>
        <w:t xml:space="preserve"> (</w:t>
      </w:r>
      <w:proofErr w:type="spellStart"/>
      <w:r w:rsidR="00757050">
        <w:rPr>
          <w:rFonts w:eastAsia="Times New Roman"/>
          <w:color w:val="333333"/>
          <w:szCs w:val="20"/>
        </w:rPr>
        <w:t>Demand</w:t>
      </w:r>
      <w:proofErr w:type="spellEnd"/>
      <w:r w:rsidR="00757050">
        <w:rPr>
          <w:rFonts w:eastAsia="Times New Roman"/>
          <w:color w:val="333333"/>
          <w:szCs w:val="20"/>
        </w:rPr>
        <w:t xml:space="preserve">, </w:t>
      </w:r>
      <w:proofErr w:type="spellStart"/>
      <w:r w:rsidR="00757050">
        <w:rPr>
          <w:rFonts w:eastAsia="Times New Roman"/>
          <w:color w:val="333333"/>
          <w:szCs w:val="20"/>
        </w:rPr>
        <w:t>Mi</w:t>
      </w:r>
      <w:r w:rsidR="005C6F25">
        <w:rPr>
          <w:rFonts w:eastAsia="Times New Roman"/>
          <w:color w:val="333333"/>
          <w:szCs w:val="20"/>
        </w:rPr>
        <w:t>n</w:t>
      </w:r>
      <w:proofErr w:type="spellEnd"/>
      <w:r w:rsidR="005C6F25">
        <w:rPr>
          <w:rFonts w:eastAsia="Times New Roman"/>
          <w:color w:val="333333"/>
          <w:szCs w:val="20"/>
        </w:rPr>
        <w:t>/</w:t>
      </w:r>
      <w:proofErr w:type="spellStart"/>
      <w:r w:rsidR="005C6F25">
        <w:rPr>
          <w:rFonts w:eastAsia="Times New Roman"/>
          <w:color w:val="333333"/>
          <w:szCs w:val="20"/>
        </w:rPr>
        <w:t>Max</w:t>
      </w:r>
      <w:proofErr w:type="spellEnd"/>
      <w:r w:rsidR="005C6F25">
        <w:rPr>
          <w:rFonts w:eastAsia="Times New Roman"/>
          <w:color w:val="333333"/>
          <w:szCs w:val="20"/>
        </w:rPr>
        <w:t>/Ortalama…)</w:t>
      </w:r>
    </w:p>
    <w:p w14:paraId="1929C8A0" w14:textId="194E5674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4E56C9">
        <w:rPr>
          <w:rFonts w:eastAsia="Times New Roman"/>
          <w:color w:val="333333"/>
          <w:szCs w:val="20"/>
        </w:rPr>
        <w:t xml:space="preserve">ekrandan </w:t>
      </w:r>
      <w:r w:rsidRPr="0058589C">
        <w:rPr>
          <w:rFonts w:eastAsia="Times New Roman"/>
          <w:color w:val="333333"/>
          <w:szCs w:val="20"/>
        </w:rPr>
        <w:t>EN50160 raporlama</w:t>
      </w:r>
      <w:r w:rsidR="004E56C9">
        <w:rPr>
          <w:rFonts w:eastAsia="Times New Roman"/>
          <w:color w:val="333333"/>
          <w:szCs w:val="20"/>
        </w:rPr>
        <w:t xml:space="preserve"> yapabilmelidir.</w:t>
      </w:r>
    </w:p>
    <w:p w14:paraId="7302706C" w14:textId="1AA979C0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Alarm limit değer aşımları kayıtları</w:t>
      </w:r>
      <w:r w:rsidR="00292B9F">
        <w:rPr>
          <w:rFonts w:eastAsia="Times New Roman"/>
          <w:color w:val="333333"/>
          <w:szCs w:val="20"/>
        </w:rPr>
        <w:t>nı ekranda liste ve alarm olarak gösterebilmelidir.</w:t>
      </w:r>
    </w:p>
    <w:p w14:paraId="3F9FD852" w14:textId="4F51A2C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IO durum bilgileri</w:t>
      </w:r>
      <w:r w:rsidR="00292B9F">
        <w:rPr>
          <w:rFonts w:eastAsia="Times New Roman"/>
          <w:color w:val="333333"/>
          <w:szCs w:val="20"/>
        </w:rPr>
        <w:t xml:space="preserve"> </w:t>
      </w:r>
      <w:proofErr w:type="spellStart"/>
      <w:r w:rsidR="00292B9F">
        <w:rPr>
          <w:rFonts w:eastAsia="Times New Roman"/>
          <w:color w:val="333333"/>
          <w:szCs w:val="20"/>
        </w:rPr>
        <w:t>onlien</w:t>
      </w:r>
      <w:proofErr w:type="spellEnd"/>
      <w:r w:rsidR="00292B9F">
        <w:rPr>
          <w:rFonts w:eastAsia="Times New Roman"/>
          <w:color w:val="333333"/>
          <w:szCs w:val="20"/>
        </w:rPr>
        <w:t xml:space="preserve"> izlenebilmelidir.</w:t>
      </w:r>
    </w:p>
    <w:p w14:paraId="723A89A4" w14:textId="681217E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Cihaz ayarları</w:t>
      </w:r>
      <w:r w:rsidR="00292B9F">
        <w:rPr>
          <w:rFonts w:eastAsia="Times New Roman"/>
          <w:color w:val="333333"/>
          <w:szCs w:val="20"/>
        </w:rPr>
        <w:t xml:space="preserve"> ekran yapılabilmelidir.</w:t>
      </w:r>
    </w:p>
    <w:p w14:paraId="4ABF6033" w14:textId="3D2A77D2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Diagnostik</w:t>
      </w:r>
      <w:proofErr w:type="spellEnd"/>
      <w:r w:rsidR="00292B9F">
        <w:rPr>
          <w:rFonts w:eastAsia="Times New Roman"/>
          <w:color w:val="333333"/>
          <w:szCs w:val="20"/>
        </w:rPr>
        <w:t xml:space="preserve"> ekranından </w:t>
      </w:r>
      <w:r w:rsidR="00070A4B">
        <w:rPr>
          <w:rFonts w:eastAsia="Times New Roman"/>
          <w:color w:val="333333"/>
          <w:szCs w:val="20"/>
        </w:rPr>
        <w:t xml:space="preserve">yazılım güncelleme </w:t>
      </w:r>
      <w:r w:rsidR="00B4383B">
        <w:rPr>
          <w:rFonts w:eastAsia="Times New Roman"/>
          <w:color w:val="333333"/>
          <w:szCs w:val="20"/>
        </w:rPr>
        <w:t>yapılabilmelidir.</w:t>
      </w:r>
    </w:p>
    <w:p w14:paraId="2ADA55AD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15159CD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ENERJİ KALİTESİ ÖLÇÜMLERİ</w:t>
      </w:r>
    </w:p>
    <w:p w14:paraId="792E0F5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77102BE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IEC 61000-4-30'a göre EKA ölçümleri (</w:t>
      </w:r>
      <w:proofErr w:type="spellStart"/>
      <w:r w:rsidRPr="0058589C">
        <w:rPr>
          <w:rFonts w:eastAsia="Times New Roman"/>
          <w:b/>
          <w:bCs/>
          <w:color w:val="333333"/>
          <w:szCs w:val="20"/>
        </w:rPr>
        <w:t>ClassA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Sertifikalı)</w:t>
      </w:r>
    </w:p>
    <w:p w14:paraId="427194A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Güç frekansı</w:t>
      </w:r>
    </w:p>
    <w:p w14:paraId="1A6008F5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Besleme voltajı büyüklüğü</w:t>
      </w:r>
    </w:p>
    <w:p w14:paraId="71446D6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Flicker</w:t>
      </w:r>
      <w:proofErr w:type="spellEnd"/>
    </w:p>
    <w:p w14:paraId="6924FBED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Besleme voltajı Dip (</w:t>
      </w:r>
      <w:proofErr w:type="spellStart"/>
      <w:r w:rsidRPr="0058589C">
        <w:rPr>
          <w:rFonts w:eastAsia="Times New Roman"/>
          <w:color w:val="333333"/>
          <w:szCs w:val="20"/>
        </w:rPr>
        <w:t>Sag</w:t>
      </w:r>
      <w:proofErr w:type="spellEnd"/>
      <w:r w:rsidRPr="0058589C">
        <w:rPr>
          <w:rFonts w:eastAsia="Times New Roman"/>
          <w:color w:val="333333"/>
          <w:szCs w:val="20"/>
        </w:rPr>
        <w:t>) ve Yükselme (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 w:rsidRPr="0058589C">
        <w:rPr>
          <w:rFonts w:eastAsia="Times New Roman"/>
          <w:color w:val="333333"/>
          <w:szCs w:val="20"/>
        </w:rPr>
        <w:t>) olayları</w:t>
      </w:r>
    </w:p>
    <w:p w14:paraId="4AE19D45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Voltaj kesintileri</w:t>
      </w:r>
    </w:p>
    <w:p w14:paraId="4C5B48A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Transient</w:t>
      </w:r>
      <w:proofErr w:type="spellEnd"/>
      <w:r w:rsidRPr="0058589C">
        <w:rPr>
          <w:rFonts w:eastAsia="Times New Roman"/>
          <w:color w:val="333333"/>
          <w:szCs w:val="20"/>
        </w:rPr>
        <w:t xml:space="preserve"> voltaj olayları</w:t>
      </w:r>
    </w:p>
    <w:p w14:paraId="64FF917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Besleme voltajı dengesizliği</w:t>
      </w:r>
    </w:p>
    <w:p w14:paraId="3B7CC87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Voltaj </w:t>
      </w:r>
      <w:proofErr w:type="spellStart"/>
      <w:r w:rsidRPr="0058589C">
        <w:rPr>
          <w:rFonts w:eastAsia="Times New Roman"/>
          <w:color w:val="333333"/>
          <w:szCs w:val="20"/>
        </w:rPr>
        <w:t>harmonikleri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</w:t>
      </w:r>
      <w:proofErr w:type="spellStart"/>
      <w:r w:rsidRPr="0058589C">
        <w:rPr>
          <w:rFonts w:eastAsia="Times New Roman"/>
          <w:color w:val="333333"/>
          <w:szCs w:val="20"/>
        </w:rPr>
        <w:t>Interharmonik</w:t>
      </w:r>
      <w:proofErr w:type="spellEnd"/>
    </w:p>
    <w:p w14:paraId="3D245514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Besleme voltajı için </w:t>
      </w:r>
      <w:proofErr w:type="spellStart"/>
      <w:r w:rsidRPr="0058589C">
        <w:rPr>
          <w:rFonts w:eastAsia="Times New Roman"/>
          <w:color w:val="333333"/>
          <w:szCs w:val="20"/>
        </w:rPr>
        <w:t>Mains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Signalling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Voltage</w:t>
      </w:r>
      <w:proofErr w:type="spellEnd"/>
      <w:r w:rsidRPr="0058589C">
        <w:rPr>
          <w:rFonts w:eastAsia="Times New Roman"/>
          <w:color w:val="333333"/>
          <w:szCs w:val="20"/>
        </w:rPr>
        <w:t xml:space="preserve"> (MSV)</w:t>
      </w:r>
    </w:p>
    <w:p w14:paraId="35E0A8C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lastRenderedPageBreak/>
        <w:t>-        Hızlı Voltaj Değişimi (RVC)</w:t>
      </w:r>
    </w:p>
    <w:p w14:paraId="2DE29F25" w14:textId="77777777" w:rsidR="00340BCA" w:rsidRDefault="00340BCA" w:rsidP="00340BC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Alt ve üst limit al</w:t>
      </w:r>
      <w:r>
        <w:rPr>
          <w:rFonts w:eastAsia="Times New Roman"/>
          <w:color w:val="333333"/>
          <w:szCs w:val="20"/>
        </w:rPr>
        <w:t xml:space="preserve">arm limit aşımlarının kontrolü </w:t>
      </w:r>
      <w:r w:rsidRPr="0058589C">
        <w:rPr>
          <w:rFonts w:eastAsia="Times New Roman"/>
          <w:color w:val="333333"/>
          <w:szCs w:val="20"/>
        </w:rPr>
        <w:t>ve kaydı</w:t>
      </w:r>
    </w:p>
    <w:p w14:paraId="29164569" w14:textId="4B712251" w:rsidR="008F499C" w:rsidRPr="0058589C" w:rsidRDefault="008F49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B44193">
        <w:rPr>
          <w:rFonts w:eastAsia="Times New Roman"/>
          <w:color w:val="333333"/>
          <w:szCs w:val="20"/>
        </w:rPr>
        <w:t>2</w:t>
      </w:r>
      <w:r w:rsidR="002F006F">
        <w:rPr>
          <w:rFonts w:eastAsia="Times New Roman"/>
          <w:color w:val="333333"/>
          <w:szCs w:val="20"/>
        </w:rPr>
        <w:t xml:space="preserve"> </w:t>
      </w:r>
      <w:proofErr w:type="gramStart"/>
      <w:r w:rsidR="002F006F">
        <w:rPr>
          <w:rFonts w:eastAsia="Times New Roman"/>
          <w:color w:val="333333"/>
          <w:szCs w:val="20"/>
        </w:rPr>
        <w:t>kHz -</w:t>
      </w:r>
      <w:proofErr w:type="gramEnd"/>
      <w:r w:rsidR="002F006F">
        <w:rPr>
          <w:rFonts w:eastAsia="Times New Roman"/>
          <w:color w:val="333333"/>
          <w:szCs w:val="20"/>
        </w:rPr>
        <w:t xml:space="preserve"> </w:t>
      </w:r>
      <w:r w:rsidR="004243E0">
        <w:rPr>
          <w:rFonts w:eastAsia="Times New Roman"/>
          <w:color w:val="333333"/>
          <w:szCs w:val="20"/>
        </w:rPr>
        <w:t>150 kHz arası oluşan emisyon ölçüm</w:t>
      </w:r>
      <w:r w:rsidR="00D92CEE">
        <w:rPr>
          <w:rFonts w:eastAsia="Times New Roman"/>
          <w:color w:val="333333"/>
          <w:szCs w:val="20"/>
        </w:rPr>
        <w:t xml:space="preserve">leri </w:t>
      </w:r>
      <w:r w:rsidR="00D92CEE" w:rsidRPr="00D92CEE">
        <w:rPr>
          <w:rFonts w:eastAsia="Times New Roman"/>
          <w:i/>
          <w:iCs/>
          <w:color w:val="333333"/>
          <w:sz w:val="16"/>
          <w:szCs w:val="16"/>
        </w:rPr>
        <w:t>(</w:t>
      </w:r>
      <w:proofErr w:type="spellStart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>Conducted</w:t>
      </w:r>
      <w:proofErr w:type="spellEnd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 xml:space="preserve"> </w:t>
      </w:r>
      <w:proofErr w:type="spellStart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>Emission</w:t>
      </w:r>
      <w:proofErr w:type="spellEnd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 xml:space="preserve"> </w:t>
      </w:r>
      <w:proofErr w:type="spellStart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>Measurements</w:t>
      </w:r>
      <w:proofErr w:type="spellEnd"/>
      <w:r w:rsidR="00D92CEE" w:rsidRPr="00D92CEE">
        <w:rPr>
          <w:rFonts w:eastAsiaTheme="minorEastAsia"/>
          <w:i/>
          <w:iCs/>
          <w:color w:val="1D3643"/>
          <w:sz w:val="16"/>
          <w:szCs w:val="16"/>
        </w:rPr>
        <w:t>)</w:t>
      </w:r>
    </w:p>
    <w:p w14:paraId="6C480E54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235A974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b/>
          <w:bCs/>
          <w:color w:val="333333"/>
          <w:szCs w:val="20"/>
        </w:rPr>
        <w:t>Harmonik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ve </w:t>
      </w:r>
      <w:proofErr w:type="spellStart"/>
      <w:r w:rsidRPr="0058589C">
        <w:rPr>
          <w:rFonts w:eastAsia="Times New Roman"/>
          <w:b/>
          <w:bCs/>
          <w:color w:val="333333"/>
          <w:szCs w:val="20"/>
        </w:rPr>
        <w:t>Interharmonik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ölçümleri</w:t>
      </w:r>
    </w:p>
    <w:p w14:paraId="656AC59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Akım için K-</w:t>
      </w:r>
      <w:proofErr w:type="spellStart"/>
      <w:r w:rsidRPr="0058589C">
        <w:rPr>
          <w:rFonts w:eastAsia="Times New Roman"/>
          <w:color w:val="333333"/>
          <w:szCs w:val="20"/>
        </w:rPr>
        <w:t>Factor</w:t>
      </w:r>
      <w:proofErr w:type="spellEnd"/>
      <w:r w:rsidRPr="0058589C">
        <w:rPr>
          <w:rFonts w:eastAsia="Times New Roman"/>
          <w:color w:val="333333"/>
          <w:szCs w:val="20"/>
        </w:rPr>
        <w:t xml:space="preserve">, gerilim ve akım için </w:t>
      </w:r>
      <w:proofErr w:type="spellStart"/>
      <w:r w:rsidRPr="0058589C">
        <w:rPr>
          <w:rFonts w:eastAsia="Times New Roman"/>
          <w:color w:val="333333"/>
          <w:szCs w:val="20"/>
        </w:rPr>
        <w:t>Crest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Factor</w:t>
      </w:r>
      <w:proofErr w:type="spellEnd"/>
    </w:p>
    <w:p w14:paraId="4C2A947C" w14:textId="13B36406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U ve I için</w:t>
      </w:r>
      <w:r w:rsidR="00170BA2">
        <w:rPr>
          <w:rFonts w:eastAsia="Times New Roman"/>
          <w:color w:val="333333"/>
          <w:szCs w:val="20"/>
        </w:rPr>
        <w:t>;</w:t>
      </w:r>
      <w:r w:rsidRPr="0058589C">
        <w:rPr>
          <w:rFonts w:eastAsia="Times New Roman"/>
          <w:color w:val="333333"/>
          <w:szCs w:val="20"/>
        </w:rPr>
        <w:t xml:space="preserve"> </w:t>
      </w:r>
      <w:r w:rsidR="00170BA2" w:rsidRPr="00170BA2">
        <w:rPr>
          <w:rFonts w:eastAsia="Times New Roman"/>
          <w:color w:val="333333"/>
          <w:szCs w:val="20"/>
        </w:rPr>
        <w:t xml:space="preserve">THD, TOHD, TEHD, TIHD, TOIHD, TEIHD </w:t>
      </w:r>
      <w:proofErr w:type="spellStart"/>
      <w:r w:rsidR="00170BA2" w:rsidRPr="00170BA2">
        <w:rPr>
          <w:rFonts w:eastAsia="Times New Roman"/>
          <w:color w:val="333333"/>
          <w:szCs w:val="20"/>
        </w:rPr>
        <w:t>and</w:t>
      </w:r>
      <w:proofErr w:type="spellEnd"/>
      <w:r w:rsidR="00170BA2" w:rsidRPr="00170BA2">
        <w:rPr>
          <w:rFonts w:eastAsia="Times New Roman"/>
          <w:color w:val="333333"/>
          <w:szCs w:val="20"/>
        </w:rPr>
        <w:t xml:space="preserve"> TH (RMS)</w:t>
      </w:r>
    </w:p>
    <w:p w14:paraId="188F2B1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63. dereceye kadar Akım ve gerilim için </w:t>
      </w:r>
      <w:proofErr w:type="spellStart"/>
      <w:r w:rsidRPr="0058589C">
        <w:rPr>
          <w:rFonts w:eastAsia="Times New Roman"/>
          <w:color w:val="333333"/>
          <w:szCs w:val="20"/>
        </w:rPr>
        <w:t>harmoniklerin</w:t>
      </w:r>
      <w:proofErr w:type="spellEnd"/>
      <w:r w:rsidRPr="0058589C">
        <w:rPr>
          <w:rFonts w:eastAsia="Times New Roman"/>
          <w:color w:val="333333"/>
          <w:szCs w:val="20"/>
        </w:rPr>
        <w:t xml:space="preserve"> büyüklüğü (RMS ve %* değeri)</w:t>
      </w:r>
    </w:p>
    <w:p w14:paraId="47750D96" w14:textId="2F7B3AF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63. dereceye kadar, akım ve gerilim için </w:t>
      </w:r>
      <w:proofErr w:type="spellStart"/>
      <w:r w:rsidRPr="0058589C">
        <w:rPr>
          <w:rFonts w:eastAsia="Times New Roman"/>
          <w:color w:val="333333"/>
          <w:szCs w:val="20"/>
        </w:rPr>
        <w:t>Interharmonikler</w:t>
      </w:r>
      <w:proofErr w:type="spellEnd"/>
      <w:r w:rsidRPr="0058589C">
        <w:rPr>
          <w:rFonts w:eastAsia="Times New Roman"/>
          <w:color w:val="333333"/>
          <w:szCs w:val="20"/>
        </w:rPr>
        <w:t xml:space="preserve"> (</w:t>
      </w:r>
      <w:r w:rsidR="0018174B">
        <w:rPr>
          <w:rFonts w:eastAsia="Times New Roman"/>
          <w:color w:val="333333"/>
          <w:szCs w:val="20"/>
        </w:rPr>
        <w:t xml:space="preserve">RMS ve </w:t>
      </w:r>
      <w:r w:rsidRPr="0058589C">
        <w:rPr>
          <w:rFonts w:eastAsia="Times New Roman"/>
          <w:color w:val="333333"/>
          <w:szCs w:val="20"/>
        </w:rPr>
        <w:t>% değeri)</w:t>
      </w:r>
    </w:p>
    <w:p w14:paraId="70971379" w14:textId="10AAAE74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kW, </w:t>
      </w:r>
      <w:proofErr w:type="spellStart"/>
      <w:r w:rsidRPr="0058589C">
        <w:rPr>
          <w:rFonts w:eastAsia="Times New Roman"/>
          <w:color w:val="333333"/>
          <w:szCs w:val="20"/>
        </w:rPr>
        <w:t>kVar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PF için </w:t>
      </w:r>
      <w:r w:rsidR="00D2283A">
        <w:rPr>
          <w:rFonts w:eastAsia="Times New Roman"/>
          <w:color w:val="333333"/>
          <w:szCs w:val="20"/>
        </w:rPr>
        <w:t xml:space="preserve">THD ve </w:t>
      </w:r>
      <w:r w:rsidRPr="0058589C">
        <w:rPr>
          <w:rFonts w:eastAsia="Times New Roman"/>
          <w:color w:val="333333"/>
          <w:szCs w:val="20"/>
        </w:rPr>
        <w:t xml:space="preserve">63. Dereceye kadar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bileşenler</w:t>
      </w:r>
    </w:p>
    <w:p w14:paraId="6ED2FCF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Temel bileşene göre (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yokmuş gibi); U, I, kW, </w:t>
      </w:r>
      <w:proofErr w:type="spellStart"/>
      <w:r w:rsidRPr="0058589C">
        <w:rPr>
          <w:rFonts w:eastAsia="Times New Roman"/>
          <w:color w:val="333333"/>
          <w:szCs w:val="20"/>
        </w:rPr>
        <w:t>kvar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</w:t>
      </w:r>
      <w:proofErr w:type="spellStart"/>
      <w:r w:rsidRPr="0058589C">
        <w:rPr>
          <w:rFonts w:eastAsia="Times New Roman"/>
          <w:color w:val="333333"/>
          <w:szCs w:val="20"/>
        </w:rPr>
        <w:t>Displacement</w:t>
      </w:r>
      <w:proofErr w:type="spellEnd"/>
      <w:r w:rsidRPr="0058589C">
        <w:rPr>
          <w:rFonts w:eastAsia="Times New Roman"/>
          <w:color w:val="333333"/>
          <w:szCs w:val="20"/>
        </w:rPr>
        <w:t xml:space="preserve"> PF (</w:t>
      </w:r>
      <w:proofErr w:type="spellStart"/>
      <w:r w:rsidRPr="0058589C">
        <w:rPr>
          <w:rFonts w:eastAsia="Times New Roman"/>
          <w:color w:val="333333"/>
          <w:szCs w:val="20"/>
        </w:rPr>
        <w:t>CosQ</w:t>
      </w:r>
      <w:proofErr w:type="spellEnd"/>
      <w:r w:rsidRPr="0058589C">
        <w:rPr>
          <w:rFonts w:eastAsia="Times New Roman"/>
          <w:color w:val="333333"/>
          <w:szCs w:val="20"/>
        </w:rPr>
        <w:t>) ölçümleri</w:t>
      </w:r>
    </w:p>
    <w:p w14:paraId="2F3EB0A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Temel bileşene göre enerji tüketim değerleri: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proofErr w:type="gramEnd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>./Net/Toplam</w:t>
      </w:r>
    </w:p>
    <w:p w14:paraId="130B96F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Harmonikler</w:t>
      </w:r>
      <w:proofErr w:type="spellEnd"/>
      <w:r w:rsidRPr="0058589C">
        <w:rPr>
          <w:rFonts w:eastAsia="Times New Roman"/>
          <w:color w:val="333333"/>
          <w:szCs w:val="20"/>
        </w:rPr>
        <w:t xml:space="preserve"> dâhil enerji tüketimleri değerleri: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proofErr w:type="gramEnd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>./Net/Toplam</w:t>
      </w:r>
    </w:p>
    <w:p w14:paraId="3EAB403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Sadece </w:t>
      </w:r>
      <w:proofErr w:type="spellStart"/>
      <w:r w:rsidRPr="0058589C">
        <w:rPr>
          <w:rFonts w:eastAsia="Times New Roman"/>
          <w:color w:val="333333"/>
          <w:szCs w:val="20"/>
        </w:rPr>
        <w:t>harmoniklerin</w:t>
      </w:r>
      <w:proofErr w:type="spellEnd"/>
      <w:r w:rsidRPr="0058589C">
        <w:rPr>
          <w:rFonts w:eastAsia="Times New Roman"/>
          <w:color w:val="333333"/>
          <w:szCs w:val="20"/>
        </w:rPr>
        <w:t xml:space="preserve"> enerji tüketimi: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Import</w:t>
      </w:r>
      <w:proofErr w:type="spellEnd"/>
      <w:r w:rsidRPr="0058589C">
        <w:rPr>
          <w:rFonts w:eastAsia="Times New Roman"/>
          <w:color w:val="333333"/>
          <w:szCs w:val="20"/>
        </w:rPr>
        <w:t>/Export</w:t>
      </w:r>
    </w:p>
    <w:p w14:paraId="7E834269" w14:textId="4C47E48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* % değeri temel bileşenin % si, U/I nominal değerinin % si veya RMS in % si olarak ayarlanabilir.</w:t>
      </w:r>
    </w:p>
    <w:p w14:paraId="0C97BB72" w14:textId="2A91BDBF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b/>
          <w:bCs/>
          <w:color w:val="333333"/>
          <w:szCs w:val="20"/>
        </w:rPr>
      </w:pPr>
    </w:p>
    <w:p w14:paraId="3429230D" w14:textId="1A463455" w:rsidR="0049404A" w:rsidRPr="0049404A" w:rsidRDefault="00BA0554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BA0554">
        <w:rPr>
          <w:rFonts w:eastAsia="Times New Roman"/>
          <w:b/>
          <w:bCs/>
          <w:color w:val="333333"/>
          <w:szCs w:val="20"/>
        </w:rPr>
        <w:t>2</w:t>
      </w:r>
      <w:proofErr w:type="gramStart"/>
      <w:r w:rsidRPr="00BA0554">
        <w:rPr>
          <w:rFonts w:eastAsia="Times New Roman"/>
          <w:b/>
          <w:bCs/>
          <w:color w:val="333333"/>
          <w:szCs w:val="20"/>
        </w:rPr>
        <w:t xml:space="preserve">kHz </w:t>
      </w:r>
      <w:r>
        <w:rPr>
          <w:rFonts w:eastAsia="Times New Roman"/>
          <w:b/>
          <w:bCs/>
          <w:color w:val="333333"/>
          <w:szCs w:val="20"/>
        </w:rPr>
        <w:t>-</w:t>
      </w:r>
      <w:proofErr w:type="gramEnd"/>
      <w:r w:rsidRPr="00BA0554">
        <w:rPr>
          <w:rFonts w:eastAsia="Times New Roman"/>
          <w:b/>
          <w:bCs/>
          <w:color w:val="333333"/>
          <w:szCs w:val="20"/>
        </w:rPr>
        <w:t xml:space="preserve"> 150kHz</w:t>
      </w:r>
      <w:r>
        <w:rPr>
          <w:rFonts w:eastAsia="Times New Roman"/>
          <w:b/>
          <w:bCs/>
          <w:color w:val="333333"/>
          <w:szCs w:val="20"/>
        </w:rPr>
        <w:t xml:space="preserve"> </w:t>
      </w:r>
      <w:r w:rsidR="00894059">
        <w:rPr>
          <w:rFonts w:eastAsia="Times New Roman"/>
          <w:b/>
          <w:bCs/>
          <w:color w:val="333333"/>
          <w:szCs w:val="20"/>
        </w:rPr>
        <w:t>A</w:t>
      </w:r>
      <w:r>
        <w:rPr>
          <w:rFonts w:eastAsia="Times New Roman"/>
          <w:b/>
          <w:bCs/>
          <w:color w:val="333333"/>
          <w:szCs w:val="20"/>
        </w:rPr>
        <w:t xml:space="preserve">ralığında </w:t>
      </w:r>
      <w:r w:rsidR="00A441A8">
        <w:rPr>
          <w:rFonts w:eastAsia="Times New Roman"/>
          <w:b/>
          <w:bCs/>
          <w:color w:val="333333"/>
          <w:szCs w:val="20"/>
        </w:rPr>
        <w:t>Oluşan</w:t>
      </w:r>
      <w:r>
        <w:rPr>
          <w:rFonts w:eastAsia="Times New Roman"/>
          <w:b/>
          <w:bCs/>
          <w:color w:val="333333"/>
          <w:szCs w:val="20"/>
        </w:rPr>
        <w:t xml:space="preserve"> </w:t>
      </w:r>
      <w:r w:rsidR="00894059">
        <w:rPr>
          <w:rFonts w:eastAsia="Times New Roman"/>
          <w:b/>
          <w:bCs/>
          <w:color w:val="333333"/>
          <w:szCs w:val="20"/>
        </w:rPr>
        <w:t>Emisyon Ölçümleri</w:t>
      </w:r>
      <w:r w:rsidRPr="00BA0554">
        <w:rPr>
          <w:rFonts w:eastAsia="Times New Roman"/>
          <w:b/>
          <w:bCs/>
          <w:color w:val="333333"/>
          <w:szCs w:val="20"/>
        </w:rPr>
        <w:t xml:space="preserve"> </w:t>
      </w:r>
      <w:r>
        <w:rPr>
          <w:rFonts w:eastAsia="Times New Roman"/>
          <w:color w:val="333333"/>
          <w:szCs w:val="20"/>
        </w:rPr>
        <w:t>(</w:t>
      </w:r>
      <w:proofErr w:type="spellStart"/>
      <w:r w:rsidRPr="00BA0554">
        <w:rPr>
          <w:rFonts w:eastAsia="Times New Roman"/>
          <w:color w:val="333333"/>
          <w:szCs w:val="20"/>
        </w:rPr>
        <w:t>Conducted</w:t>
      </w:r>
      <w:proofErr w:type="spellEnd"/>
      <w:r w:rsidRPr="00BA0554">
        <w:rPr>
          <w:rFonts w:eastAsia="Times New Roman"/>
          <w:color w:val="333333"/>
          <w:szCs w:val="20"/>
        </w:rPr>
        <w:t xml:space="preserve"> </w:t>
      </w:r>
      <w:proofErr w:type="spellStart"/>
      <w:r w:rsidRPr="00BA0554">
        <w:rPr>
          <w:rFonts w:eastAsia="Times New Roman"/>
          <w:color w:val="333333"/>
          <w:szCs w:val="20"/>
        </w:rPr>
        <w:t>Emissions</w:t>
      </w:r>
      <w:proofErr w:type="spellEnd"/>
      <w:r w:rsidRPr="00BA0554">
        <w:rPr>
          <w:rFonts w:eastAsia="Times New Roman"/>
          <w:color w:val="333333"/>
          <w:szCs w:val="20"/>
        </w:rPr>
        <w:t xml:space="preserve"> in </w:t>
      </w:r>
      <w:proofErr w:type="spellStart"/>
      <w:r w:rsidRPr="00BA0554">
        <w:rPr>
          <w:rFonts w:eastAsia="Times New Roman"/>
          <w:color w:val="333333"/>
          <w:szCs w:val="20"/>
        </w:rPr>
        <w:t>the</w:t>
      </w:r>
      <w:proofErr w:type="spellEnd"/>
      <w:r w:rsidRPr="00BA0554">
        <w:rPr>
          <w:rFonts w:eastAsia="Times New Roman"/>
          <w:color w:val="333333"/>
          <w:szCs w:val="20"/>
        </w:rPr>
        <w:t xml:space="preserve"> 2kHz </w:t>
      </w:r>
      <w:proofErr w:type="spellStart"/>
      <w:r w:rsidRPr="00BA0554">
        <w:rPr>
          <w:rFonts w:eastAsia="Times New Roman"/>
          <w:color w:val="333333"/>
          <w:szCs w:val="20"/>
        </w:rPr>
        <w:t>to</w:t>
      </w:r>
      <w:proofErr w:type="spellEnd"/>
      <w:r w:rsidRPr="00BA0554">
        <w:rPr>
          <w:rFonts w:eastAsia="Times New Roman"/>
          <w:color w:val="333333"/>
          <w:szCs w:val="20"/>
        </w:rPr>
        <w:t xml:space="preserve"> 150kHz </w:t>
      </w:r>
      <w:proofErr w:type="spellStart"/>
      <w:r w:rsidRPr="00BA0554">
        <w:rPr>
          <w:rFonts w:eastAsia="Times New Roman"/>
          <w:color w:val="333333"/>
          <w:szCs w:val="20"/>
        </w:rPr>
        <w:t>range</w:t>
      </w:r>
      <w:proofErr w:type="spellEnd"/>
      <w:r>
        <w:rPr>
          <w:rFonts w:eastAsia="Times New Roman"/>
          <w:color w:val="333333"/>
          <w:szCs w:val="20"/>
        </w:rPr>
        <w:t>)</w:t>
      </w:r>
    </w:p>
    <w:p w14:paraId="43B7BABE" w14:textId="1F1B2EE9" w:rsidR="0049404A" w:rsidRDefault="002903B5" w:rsidP="0049404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>
        <w:rPr>
          <w:rFonts w:eastAsia="Times New Roman"/>
          <w:color w:val="333333"/>
          <w:szCs w:val="20"/>
        </w:rPr>
        <w:t xml:space="preserve">-       </w:t>
      </w:r>
      <w:r w:rsidR="0049404A" w:rsidRPr="0049404A">
        <w:rPr>
          <w:rFonts w:eastAsia="Times New Roman"/>
          <w:color w:val="333333"/>
          <w:szCs w:val="20"/>
        </w:rPr>
        <w:t xml:space="preserve">Gerçek zamanlı genlik (150/180 Döngü) ve </w:t>
      </w:r>
      <w:proofErr w:type="spellStart"/>
      <w:r w:rsidR="0049404A" w:rsidRPr="0049404A">
        <w:rPr>
          <w:rFonts w:eastAsia="Times New Roman"/>
          <w:color w:val="333333"/>
          <w:szCs w:val="20"/>
        </w:rPr>
        <w:t>Maks</w:t>
      </w:r>
      <w:proofErr w:type="spellEnd"/>
      <w:r w:rsidR="0049404A" w:rsidRPr="0049404A">
        <w:rPr>
          <w:rFonts w:eastAsia="Times New Roman"/>
          <w:color w:val="333333"/>
          <w:szCs w:val="20"/>
        </w:rPr>
        <w:t>., Min., Ort.</w:t>
      </w:r>
      <w:r w:rsidR="00F91439">
        <w:rPr>
          <w:rFonts w:eastAsia="Times New Roman"/>
          <w:color w:val="333333"/>
          <w:szCs w:val="20"/>
        </w:rPr>
        <w:t xml:space="preserve"> </w:t>
      </w:r>
      <w:r w:rsidR="0049404A" w:rsidRPr="0049404A">
        <w:rPr>
          <w:rFonts w:eastAsia="Times New Roman"/>
          <w:color w:val="333333"/>
          <w:szCs w:val="20"/>
        </w:rPr>
        <w:t xml:space="preserve">ve CP95 (1 dakikalık aralıklarla) toplam 106 frekans </w:t>
      </w:r>
      <w:proofErr w:type="spellStart"/>
      <w:r w:rsidR="00F91439">
        <w:rPr>
          <w:rFonts w:eastAsia="Times New Roman"/>
          <w:color w:val="333333"/>
          <w:szCs w:val="20"/>
        </w:rPr>
        <w:t>segmenti</w:t>
      </w:r>
      <w:proofErr w:type="spellEnd"/>
      <w:r w:rsidR="00F91439">
        <w:rPr>
          <w:rFonts w:eastAsia="Times New Roman"/>
          <w:color w:val="333333"/>
          <w:szCs w:val="20"/>
        </w:rPr>
        <w:t xml:space="preserve"> </w:t>
      </w:r>
      <w:r w:rsidR="0049404A" w:rsidRPr="0049404A">
        <w:rPr>
          <w:rFonts w:eastAsia="Times New Roman"/>
          <w:color w:val="333333"/>
          <w:szCs w:val="20"/>
        </w:rPr>
        <w:t>için</w:t>
      </w:r>
      <w:r w:rsidR="00F91439">
        <w:rPr>
          <w:rFonts w:eastAsia="Times New Roman"/>
          <w:color w:val="333333"/>
          <w:szCs w:val="20"/>
        </w:rPr>
        <w:t xml:space="preserve"> </w:t>
      </w:r>
      <w:r w:rsidR="0049404A" w:rsidRPr="0049404A">
        <w:rPr>
          <w:rFonts w:eastAsia="Times New Roman"/>
          <w:color w:val="333333"/>
          <w:szCs w:val="20"/>
        </w:rPr>
        <w:t xml:space="preserve">2-9kHz ve 9-150kHz aralığı için Web </w:t>
      </w:r>
      <w:proofErr w:type="spellStart"/>
      <w:r w:rsidR="0049404A" w:rsidRPr="0049404A">
        <w:rPr>
          <w:rFonts w:eastAsia="Times New Roman"/>
          <w:color w:val="333333"/>
          <w:szCs w:val="20"/>
        </w:rPr>
        <w:t>Arayüzü</w:t>
      </w:r>
      <w:r w:rsidR="00B776D9">
        <w:rPr>
          <w:rFonts w:eastAsia="Times New Roman"/>
          <w:color w:val="333333"/>
          <w:szCs w:val="20"/>
        </w:rPr>
        <w:t>nden</w:t>
      </w:r>
      <w:proofErr w:type="spellEnd"/>
      <w:r w:rsidR="00B776D9">
        <w:rPr>
          <w:rFonts w:eastAsia="Times New Roman"/>
          <w:color w:val="333333"/>
          <w:szCs w:val="20"/>
        </w:rPr>
        <w:t xml:space="preserve"> analiz edilebili</w:t>
      </w:r>
      <w:r w:rsidR="00B4383B">
        <w:rPr>
          <w:rFonts w:eastAsia="Times New Roman"/>
          <w:color w:val="333333"/>
          <w:szCs w:val="20"/>
        </w:rPr>
        <w:t>r olmalıdır.</w:t>
      </w:r>
    </w:p>
    <w:p w14:paraId="2B3D8E29" w14:textId="77777777" w:rsidR="0049404A" w:rsidRPr="0058589C" w:rsidRDefault="0049404A" w:rsidP="0049404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33FEBD4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Simetrik Bileşenler ve Dengesizlik</w:t>
      </w:r>
    </w:p>
    <w:p w14:paraId="4EB06E3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Sıfır, negatif ve pozitif simetrik bileşenler</w:t>
      </w:r>
    </w:p>
    <w:p w14:paraId="61800B04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Sıfır, negatif ve pozitif bileşenlere göre akım ve gerilim dengesizliği</w:t>
      </w:r>
    </w:p>
    <w:p w14:paraId="083381A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3B01BE6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b/>
          <w:bCs/>
          <w:color w:val="333333"/>
          <w:szCs w:val="20"/>
        </w:rPr>
        <w:t>Transient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ve Dip/</w:t>
      </w:r>
      <w:proofErr w:type="spellStart"/>
      <w:r w:rsidRPr="0058589C">
        <w:rPr>
          <w:rFonts w:eastAsia="Times New Roman"/>
          <w:b/>
          <w:bCs/>
          <w:color w:val="333333"/>
          <w:szCs w:val="20"/>
        </w:rPr>
        <w:t>Swell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Kayıtları</w:t>
      </w:r>
    </w:p>
    <w:p w14:paraId="4CF27459" w14:textId="5C9244B0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Bir periyodda </w:t>
      </w:r>
      <w:r w:rsidR="00ED69FC">
        <w:rPr>
          <w:rFonts w:eastAsia="Times New Roman"/>
          <w:color w:val="333333"/>
          <w:szCs w:val="20"/>
        </w:rPr>
        <w:t>1024</w:t>
      </w:r>
      <w:r w:rsidRPr="0058589C">
        <w:rPr>
          <w:rFonts w:eastAsia="Times New Roman"/>
          <w:color w:val="333333"/>
          <w:szCs w:val="20"/>
        </w:rPr>
        <w:t xml:space="preserve"> örnek ile </w:t>
      </w:r>
      <w:r w:rsidR="00966D57">
        <w:rPr>
          <w:rFonts w:eastAsia="Times New Roman"/>
          <w:color w:val="333333"/>
          <w:szCs w:val="20"/>
        </w:rPr>
        <w:t>20</w:t>
      </w:r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micro</w:t>
      </w:r>
      <w:proofErr w:type="spellEnd"/>
      <w:r w:rsidRPr="0058589C">
        <w:rPr>
          <w:rFonts w:eastAsia="Times New Roman"/>
          <w:color w:val="333333"/>
          <w:szCs w:val="20"/>
        </w:rPr>
        <w:t>-saniyede bir örnekleme ile kondansatör anahtarlama, rezonans gibi olayları izleme olanağı</w:t>
      </w:r>
      <w:r w:rsidR="007C536E">
        <w:rPr>
          <w:rFonts w:eastAsia="Times New Roman"/>
          <w:color w:val="333333"/>
          <w:szCs w:val="20"/>
        </w:rPr>
        <w:t xml:space="preserve"> olmalıdır</w:t>
      </w:r>
    </w:p>
    <w:p w14:paraId="0C6648A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Dip/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 w:rsidRPr="0058589C">
        <w:rPr>
          <w:rFonts w:eastAsia="Times New Roman"/>
          <w:color w:val="333333"/>
          <w:szCs w:val="20"/>
        </w:rPr>
        <w:t xml:space="preserve"> izleme @ 10ms (½ </w:t>
      </w:r>
      <w:proofErr w:type="spellStart"/>
      <w:r w:rsidRPr="0058589C">
        <w:rPr>
          <w:rFonts w:eastAsia="Times New Roman"/>
          <w:color w:val="333333"/>
          <w:szCs w:val="20"/>
        </w:rPr>
        <w:t>cycle</w:t>
      </w:r>
      <w:proofErr w:type="spellEnd"/>
      <w:r w:rsidRPr="0058589C">
        <w:rPr>
          <w:rFonts w:eastAsia="Times New Roman"/>
          <w:color w:val="333333"/>
          <w:szCs w:val="20"/>
        </w:rPr>
        <w:t xml:space="preserve"> @ 50Hz)</w:t>
      </w:r>
    </w:p>
    <w:p w14:paraId="4AFD4192" w14:textId="43706BDC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 w:rsidR="00AF1BF0">
        <w:rPr>
          <w:rFonts w:eastAsia="Times New Roman"/>
          <w:color w:val="333333"/>
          <w:szCs w:val="20"/>
        </w:rPr>
        <w:t xml:space="preserve"> </w:t>
      </w:r>
      <w:r w:rsidRPr="0058589C">
        <w:rPr>
          <w:rFonts w:eastAsia="Times New Roman"/>
          <w:color w:val="333333"/>
          <w:szCs w:val="20"/>
        </w:rPr>
        <w:t>Olay olduğunda; DO</w:t>
      </w:r>
      <w:r w:rsidR="00AF1BF0">
        <w:rPr>
          <w:rFonts w:eastAsia="Times New Roman"/>
          <w:color w:val="333333"/>
          <w:szCs w:val="20"/>
        </w:rPr>
        <w:t xml:space="preserve"> aktif etme</w:t>
      </w:r>
      <w:r w:rsidRPr="0058589C">
        <w:rPr>
          <w:rFonts w:eastAsia="Times New Roman"/>
          <w:color w:val="333333"/>
          <w:szCs w:val="20"/>
        </w:rPr>
        <w:t xml:space="preserve">, Veri Kaydetme ve Yüksek Hızda Veri Kaydetme, Dalga Formu Kaydı, </w:t>
      </w:r>
      <w:proofErr w:type="spellStart"/>
      <w:r w:rsidRPr="0058589C">
        <w:rPr>
          <w:rFonts w:eastAsia="Times New Roman"/>
          <w:color w:val="333333"/>
          <w:szCs w:val="20"/>
        </w:rPr>
        <w:t>Disturbace</w:t>
      </w:r>
      <w:proofErr w:type="spellEnd"/>
      <w:r w:rsidRPr="0058589C">
        <w:rPr>
          <w:rFonts w:eastAsia="Times New Roman"/>
          <w:color w:val="333333"/>
          <w:szCs w:val="20"/>
        </w:rPr>
        <w:t xml:space="preserve"> Dalga Formu Kaydı ve Alarm </w:t>
      </w:r>
      <w:proofErr w:type="spellStart"/>
      <w:r w:rsidRPr="0058589C">
        <w:rPr>
          <w:rFonts w:eastAsia="Times New Roman"/>
          <w:color w:val="333333"/>
          <w:szCs w:val="20"/>
        </w:rPr>
        <w:t>Email</w:t>
      </w:r>
      <w:proofErr w:type="spellEnd"/>
      <w:r w:rsidRPr="0058589C">
        <w:rPr>
          <w:rFonts w:eastAsia="Times New Roman"/>
          <w:color w:val="333333"/>
          <w:szCs w:val="20"/>
        </w:rPr>
        <w:t xml:space="preserve"> gönderimi Tetikleme</w:t>
      </w:r>
      <w:r w:rsidR="00F81E40">
        <w:rPr>
          <w:rFonts w:eastAsia="Times New Roman"/>
          <w:color w:val="333333"/>
          <w:szCs w:val="20"/>
        </w:rPr>
        <w:t xml:space="preserve"> özellikleri olmalıdır.</w:t>
      </w:r>
    </w:p>
    <w:p w14:paraId="70C96C42" w14:textId="209B883A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Direkt cihaz üzerinden veya web </w:t>
      </w:r>
      <w:proofErr w:type="spellStart"/>
      <w:r w:rsidRPr="0058589C">
        <w:rPr>
          <w:rFonts w:eastAsia="Times New Roman"/>
          <w:color w:val="333333"/>
          <w:szCs w:val="20"/>
        </w:rPr>
        <w:t>arayüzünden</w:t>
      </w:r>
      <w:proofErr w:type="spellEnd"/>
      <w:r w:rsidRPr="0058589C">
        <w:rPr>
          <w:rFonts w:eastAsia="Times New Roman"/>
          <w:color w:val="333333"/>
          <w:szCs w:val="20"/>
        </w:rPr>
        <w:t>; ITIC veya SEMI F47 eğrisine göre olayın durumunu ve dalga formu eğrisini görme</w:t>
      </w:r>
      <w:r w:rsidR="00F81E40">
        <w:rPr>
          <w:rFonts w:eastAsia="Times New Roman"/>
          <w:color w:val="333333"/>
          <w:szCs w:val="20"/>
        </w:rPr>
        <w:t xml:space="preserve"> özelliği olmalıdır.</w:t>
      </w:r>
    </w:p>
    <w:p w14:paraId="7A4B013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2A7B2BF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Hızlı Voltaj Değişimleri (RVC)</w:t>
      </w:r>
    </w:p>
    <w:p w14:paraId="5251B1F6" w14:textId="021EBBD5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Gerilimdeki hızlı voltaj değişimlerinin kaydı</w:t>
      </w:r>
      <w:r w:rsidR="00F81E40">
        <w:rPr>
          <w:rFonts w:eastAsia="Times New Roman"/>
          <w:color w:val="333333"/>
          <w:szCs w:val="20"/>
        </w:rPr>
        <w:t xml:space="preserve"> yapılabilmelidir.</w:t>
      </w:r>
    </w:p>
    <w:p w14:paraId="23251C6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61BFAD2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Kalkış akımı izleme / kayıt</w:t>
      </w:r>
    </w:p>
    <w:p w14:paraId="1162962D" w14:textId="0C900B69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½ </w:t>
      </w:r>
      <w:proofErr w:type="spellStart"/>
      <w:r w:rsidRPr="0058589C">
        <w:rPr>
          <w:rFonts w:eastAsia="Times New Roman"/>
          <w:color w:val="333333"/>
          <w:szCs w:val="20"/>
        </w:rPr>
        <w:t>cycle</w:t>
      </w:r>
      <w:proofErr w:type="spellEnd"/>
      <w:r w:rsidRPr="0058589C">
        <w:rPr>
          <w:rFonts w:eastAsia="Times New Roman"/>
          <w:color w:val="333333"/>
          <w:szCs w:val="20"/>
        </w:rPr>
        <w:t xml:space="preserve"> RMS akım hesaplama yolu ile, motor kalkış akımı, trafo </w:t>
      </w:r>
      <w:proofErr w:type="spellStart"/>
      <w:r w:rsidRPr="0058589C">
        <w:rPr>
          <w:rFonts w:eastAsia="Times New Roman"/>
          <w:color w:val="333333"/>
          <w:szCs w:val="20"/>
        </w:rPr>
        <w:t>enerjilenme</w:t>
      </w:r>
      <w:proofErr w:type="spellEnd"/>
      <w:r w:rsidRPr="0058589C">
        <w:rPr>
          <w:rFonts w:eastAsia="Times New Roman"/>
          <w:color w:val="333333"/>
          <w:szCs w:val="20"/>
        </w:rPr>
        <w:t xml:space="preserve"> akımı gibi olayların kaydı</w:t>
      </w:r>
      <w:r w:rsidR="00F81E40">
        <w:rPr>
          <w:rFonts w:eastAsia="Times New Roman"/>
          <w:color w:val="333333"/>
          <w:szCs w:val="20"/>
        </w:rPr>
        <w:t xml:space="preserve"> yapılabilmeli</w:t>
      </w:r>
      <w:r w:rsidR="00E16FCB">
        <w:rPr>
          <w:rFonts w:eastAsia="Times New Roman"/>
          <w:color w:val="333333"/>
          <w:szCs w:val="20"/>
        </w:rPr>
        <w:t>dir.</w:t>
      </w:r>
    </w:p>
    <w:p w14:paraId="0E27EA2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2C4DCD2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b/>
          <w:bCs/>
          <w:color w:val="333333"/>
          <w:szCs w:val="20"/>
        </w:rPr>
        <w:t>Disturbance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yönü göstergesi</w:t>
      </w:r>
    </w:p>
    <w:p w14:paraId="3FC430DA" w14:textId="61B0D0D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Olayının kaynaktan mı yoksa tesisten mi kaynaklı olduğunun tespiti</w:t>
      </w:r>
      <w:r w:rsidR="00E16FCB">
        <w:rPr>
          <w:rFonts w:eastAsia="Times New Roman"/>
          <w:color w:val="333333"/>
          <w:szCs w:val="20"/>
        </w:rPr>
        <w:t>ni yapabilmelidir.</w:t>
      </w:r>
    </w:p>
    <w:p w14:paraId="6492F34F" w14:textId="4BEFAA81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Bu sayede sorunun içeriden mi yoksa dışarıdan mı kaynaklı olduğu tespit edilebilir</w:t>
      </w:r>
      <w:r w:rsidR="00E16FCB">
        <w:rPr>
          <w:rFonts w:eastAsia="Times New Roman"/>
          <w:color w:val="333333"/>
          <w:szCs w:val="20"/>
        </w:rPr>
        <w:t xml:space="preserve"> olmalıdır.</w:t>
      </w:r>
    </w:p>
    <w:p w14:paraId="748D0EE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62821274" w14:textId="2520ACF1" w:rsidR="0058589C" w:rsidRPr="0058589C" w:rsidRDefault="00551E44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>
        <w:rPr>
          <w:rFonts w:eastAsia="Times New Roman"/>
          <w:b/>
          <w:bCs/>
          <w:color w:val="333333"/>
          <w:szCs w:val="20"/>
        </w:rPr>
        <w:t xml:space="preserve">Gerçek Zamanlı </w:t>
      </w:r>
      <w:r w:rsidR="0058589C" w:rsidRPr="0058589C">
        <w:rPr>
          <w:rFonts w:eastAsia="Times New Roman"/>
          <w:b/>
          <w:bCs/>
          <w:color w:val="333333"/>
          <w:szCs w:val="20"/>
        </w:rPr>
        <w:t>Dalga Formu Yakalama (WFC) ve Dalga Formu Kaydedici (WFR)</w:t>
      </w:r>
    </w:p>
    <w:p w14:paraId="330AD843" w14:textId="7B1EBFB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Direkt ekrandan </w:t>
      </w:r>
      <w:proofErr w:type="spellStart"/>
      <w:r w:rsidRPr="0058589C">
        <w:rPr>
          <w:rFonts w:eastAsia="Times New Roman"/>
          <w:color w:val="333333"/>
          <w:szCs w:val="20"/>
        </w:rPr>
        <w:t>manual</w:t>
      </w:r>
      <w:proofErr w:type="spellEnd"/>
      <w:r w:rsidRPr="0058589C">
        <w:rPr>
          <w:rFonts w:eastAsia="Times New Roman"/>
          <w:color w:val="333333"/>
          <w:szCs w:val="20"/>
        </w:rPr>
        <w:t xml:space="preserve"> olarak, gerçek zamanlı dalga formu yakalama</w:t>
      </w:r>
      <w:r w:rsidR="00E16FCB">
        <w:rPr>
          <w:rFonts w:eastAsia="Times New Roman"/>
          <w:color w:val="333333"/>
          <w:szCs w:val="20"/>
        </w:rPr>
        <w:t xml:space="preserve"> özelliği olmalıdır.</w:t>
      </w:r>
    </w:p>
    <w:p w14:paraId="4217604D" w14:textId="15A4448E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Her bir olay kaydında, </w:t>
      </w:r>
      <w:r w:rsidR="00AD2FA4">
        <w:rPr>
          <w:rFonts w:eastAsia="Times New Roman"/>
          <w:color w:val="333333"/>
          <w:szCs w:val="20"/>
        </w:rPr>
        <w:t>1024</w:t>
      </w:r>
      <w:r w:rsidRPr="0058589C">
        <w:rPr>
          <w:rFonts w:eastAsia="Times New Roman"/>
          <w:color w:val="333333"/>
          <w:szCs w:val="20"/>
        </w:rPr>
        <w:t xml:space="preserve"> örnek/periyod ile 128 dalga formu kayd</w:t>
      </w:r>
      <w:r w:rsidR="00E16FCB">
        <w:rPr>
          <w:rFonts w:eastAsia="Times New Roman"/>
          <w:color w:val="333333"/>
          <w:szCs w:val="20"/>
        </w:rPr>
        <w:t>ı yapabilmelidir.</w:t>
      </w:r>
    </w:p>
    <w:p w14:paraId="56ACA2FA" w14:textId="37DD2DFF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lastRenderedPageBreak/>
        <w:t>-        Aynı anda 3 faz akım ve gerilim dalga formu kaydı</w:t>
      </w:r>
      <w:r w:rsidR="00E16FCB">
        <w:rPr>
          <w:rFonts w:eastAsia="Times New Roman"/>
          <w:color w:val="333333"/>
          <w:szCs w:val="20"/>
        </w:rPr>
        <w:t>nı yapabilmelidir.</w:t>
      </w:r>
    </w:p>
    <w:p w14:paraId="37F533A7" w14:textId="27543C1B" w:rsidR="0058589C" w:rsidRPr="0058589C" w:rsidRDefault="0058589C" w:rsidP="00881CD3">
      <w:pPr>
        <w:shd w:val="clear" w:color="auto" w:fill="FFFFFF"/>
        <w:spacing w:after="0" w:line="285" w:lineRule="atLeast"/>
        <w:ind w:left="0" w:right="0" w:firstLine="0"/>
        <w:jc w:val="left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 w:rsidR="00881CD3">
        <w:rPr>
          <w:rFonts w:eastAsia="Times New Roman"/>
          <w:color w:val="333333"/>
          <w:szCs w:val="20"/>
        </w:rPr>
        <w:t xml:space="preserve"> </w:t>
      </w:r>
      <w:r w:rsidRPr="0058589C">
        <w:rPr>
          <w:rFonts w:eastAsia="Times New Roman"/>
          <w:color w:val="333333"/>
          <w:szCs w:val="20"/>
        </w:rPr>
        <w:t>Programlanabilir; örnekleme periyodu, olay anı ve öncesi dalga periyodu sayısı ve örnekleme sayısı</w:t>
      </w:r>
      <w:r w:rsidR="00E16FCB">
        <w:rPr>
          <w:rFonts w:eastAsia="Times New Roman"/>
          <w:color w:val="333333"/>
          <w:szCs w:val="20"/>
        </w:rPr>
        <w:t xml:space="preserve"> ayarlanabilir olmalıdır.</w:t>
      </w:r>
      <w:r w:rsidRPr="0058589C">
        <w:rPr>
          <w:rFonts w:eastAsia="Times New Roman"/>
          <w:color w:val="333333"/>
          <w:szCs w:val="20"/>
        </w:rPr>
        <w:t xml:space="preserve">; </w:t>
      </w:r>
      <w:r w:rsidR="002210BA">
        <w:rPr>
          <w:rFonts w:eastAsia="Times New Roman"/>
          <w:color w:val="333333"/>
          <w:szCs w:val="20"/>
        </w:rPr>
        <w:t>375</w:t>
      </w:r>
      <w:r w:rsidRPr="0058589C">
        <w:rPr>
          <w:rFonts w:eastAsia="Times New Roman"/>
          <w:color w:val="333333"/>
          <w:szCs w:val="20"/>
        </w:rPr>
        <w:t xml:space="preserve">x1024, </w:t>
      </w:r>
      <w:r w:rsidR="002210BA">
        <w:rPr>
          <w:rFonts w:eastAsia="Times New Roman"/>
          <w:color w:val="333333"/>
          <w:szCs w:val="20"/>
        </w:rPr>
        <w:t>750</w:t>
      </w:r>
      <w:r w:rsidRPr="0058589C">
        <w:rPr>
          <w:rFonts w:eastAsia="Times New Roman"/>
          <w:color w:val="333333"/>
          <w:szCs w:val="20"/>
        </w:rPr>
        <w:t xml:space="preserve">x512, </w:t>
      </w:r>
      <w:r w:rsidR="002210BA">
        <w:rPr>
          <w:rFonts w:eastAsia="Times New Roman"/>
          <w:color w:val="333333"/>
          <w:szCs w:val="20"/>
        </w:rPr>
        <w:t>1500</w:t>
      </w:r>
      <w:r w:rsidRPr="0058589C">
        <w:rPr>
          <w:rFonts w:eastAsia="Times New Roman"/>
          <w:color w:val="333333"/>
          <w:szCs w:val="20"/>
        </w:rPr>
        <w:t xml:space="preserve">x256, </w:t>
      </w:r>
      <w:r w:rsidR="00CE23E7">
        <w:rPr>
          <w:rFonts w:eastAsia="Times New Roman"/>
          <w:color w:val="333333"/>
          <w:szCs w:val="20"/>
        </w:rPr>
        <w:t>3000</w:t>
      </w:r>
      <w:r w:rsidRPr="0058589C">
        <w:rPr>
          <w:rFonts w:eastAsia="Times New Roman"/>
          <w:color w:val="333333"/>
          <w:szCs w:val="20"/>
        </w:rPr>
        <w:t>x128</w:t>
      </w:r>
    </w:p>
    <w:p w14:paraId="7D5D417E" w14:textId="7E8FD104" w:rsidR="002C1C3E" w:rsidRPr="0058589C" w:rsidRDefault="002C1C3E" w:rsidP="002C1C3E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COMTRADE dosya formatı</w:t>
      </w:r>
      <w:r w:rsidR="00E16FCB">
        <w:rPr>
          <w:rFonts w:eastAsia="Times New Roman"/>
          <w:color w:val="333333"/>
          <w:szCs w:val="20"/>
        </w:rPr>
        <w:t>nda kayıt</w:t>
      </w:r>
      <w:r w:rsidR="009C28B2">
        <w:rPr>
          <w:rFonts w:eastAsia="Times New Roman"/>
          <w:color w:val="333333"/>
          <w:szCs w:val="20"/>
        </w:rPr>
        <w:t xml:space="preserve"> yapabilmeli ve bu kayıtlar</w:t>
      </w:r>
      <w:r w:rsidRPr="0058589C">
        <w:rPr>
          <w:rFonts w:eastAsia="Times New Roman"/>
          <w:color w:val="333333"/>
          <w:szCs w:val="20"/>
        </w:rPr>
        <w:t xml:space="preserve">, direkt olarak FTP ile </w:t>
      </w:r>
      <w:r>
        <w:rPr>
          <w:rFonts w:eastAsia="Times New Roman"/>
          <w:color w:val="333333"/>
          <w:szCs w:val="20"/>
        </w:rPr>
        <w:t xml:space="preserve">web </w:t>
      </w:r>
      <w:proofErr w:type="spellStart"/>
      <w:r>
        <w:rPr>
          <w:rFonts w:eastAsia="Times New Roman"/>
          <w:color w:val="333333"/>
          <w:szCs w:val="20"/>
        </w:rPr>
        <w:t>arayüzünden</w:t>
      </w:r>
      <w:proofErr w:type="spellEnd"/>
      <w:r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download</w:t>
      </w:r>
      <w:proofErr w:type="spellEnd"/>
      <w:r w:rsidRPr="0058589C">
        <w:rPr>
          <w:rFonts w:eastAsia="Times New Roman"/>
          <w:color w:val="333333"/>
          <w:szCs w:val="20"/>
        </w:rPr>
        <w:t xml:space="preserve"> edilebilir</w:t>
      </w:r>
      <w:r w:rsidR="009C28B2">
        <w:rPr>
          <w:rFonts w:eastAsia="Times New Roman"/>
          <w:color w:val="333333"/>
          <w:szCs w:val="20"/>
        </w:rPr>
        <w:t xml:space="preserve"> olmalıdır.</w:t>
      </w:r>
    </w:p>
    <w:p w14:paraId="185BB13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10AB15F4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b/>
          <w:bCs/>
          <w:color w:val="333333"/>
          <w:szCs w:val="20"/>
        </w:rPr>
        <w:t>Disturbance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Dalga Formu Kaydedici (DWR)</w:t>
      </w:r>
    </w:p>
    <w:p w14:paraId="0E75EC3D" w14:textId="0A602026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color w:val="333333"/>
          <w:szCs w:val="20"/>
        </w:rPr>
        <w:t>Disturbance</w:t>
      </w:r>
      <w:proofErr w:type="spellEnd"/>
      <w:r w:rsidRPr="0058589C">
        <w:rPr>
          <w:rFonts w:eastAsia="Times New Roman"/>
          <w:color w:val="333333"/>
          <w:szCs w:val="20"/>
        </w:rPr>
        <w:t xml:space="preserve"> kayıtları; Voltaj (U1...U</w:t>
      </w:r>
      <w:r w:rsidR="00861B3D">
        <w:rPr>
          <w:rFonts w:eastAsia="Times New Roman"/>
          <w:color w:val="333333"/>
          <w:szCs w:val="20"/>
        </w:rPr>
        <w:t>4</w:t>
      </w:r>
      <w:r w:rsidRPr="0058589C">
        <w:rPr>
          <w:rFonts w:eastAsia="Times New Roman"/>
          <w:color w:val="333333"/>
          <w:szCs w:val="20"/>
        </w:rPr>
        <w:t>) ve Akım (I1...I5) girişleri için</w:t>
      </w:r>
    </w:p>
    <w:p w14:paraId="5CF49548" w14:textId="4AD51959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Olay anı kayıtları: 35 periyod @ </w:t>
      </w:r>
      <w:r w:rsidR="00655761">
        <w:rPr>
          <w:rFonts w:eastAsia="Times New Roman"/>
          <w:color w:val="333333"/>
          <w:szCs w:val="20"/>
        </w:rPr>
        <w:t>1024</w:t>
      </w:r>
      <w:r w:rsidRPr="0058589C">
        <w:rPr>
          <w:rFonts w:eastAsia="Times New Roman"/>
          <w:color w:val="333333"/>
          <w:szCs w:val="20"/>
        </w:rPr>
        <w:t xml:space="preserve"> örnek/periyod ile</w:t>
      </w:r>
    </w:p>
    <w:p w14:paraId="2E0FE30B" w14:textId="59E9B20C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Uzun süreli olaylar: 150 periyod @ </w:t>
      </w:r>
      <w:r w:rsidR="00655761">
        <w:rPr>
          <w:rFonts w:eastAsia="Times New Roman"/>
          <w:color w:val="333333"/>
          <w:szCs w:val="20"/>
        </w:rPr>
        <w:t>32</w:t>
      </w:r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sample</w:t>
      </w:r>
      <w:proofErr w:type="spellEnd"/>
      <w:r w:rsidRPr="0058589C">
        <w:rPr>
          <w:rFonts w:eastAsia="Times New Roman"/>
          <w:color w:val="333333"/>
          <w:szCs w:val="20"/>
        </w:rPr>
        <w:t xml:space="preserve"> / periyod ile (enerji kesintisi vb.)</w:t>
      </w:r>
    </w:p>
    <w:p w14:paraId="3285E873" w14:textId="10482481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Kararlı Hale dönüş: 360 </w:t>
      </w:r>
      <w:proofErr w:type="spellStart"/>
      <w:r w:rsidRPr="0058589C">
        <w:rPr>
          <w:rFonts w:eastAsia="Times New Roman"/>
          <w:color w:val="333333"/>
          <w:szCs w:val="20"/>
        </w:rPr>
        <w:t>sn</w:t>
      </w:r>
      <w:proofErr w:type="spellEnd"/>
      <w:r w:rsidRPr="0058589C">
        <w:rPr>
          <w:rFonts w:eastAsia="Times New Roman"/>
          <w:color w:val="333333"/>
          <w:szCs w:val="20"/>
        </w:rPr>
        <w:t xml:space="preserve"> boyunca 1 </w:t>
      </w:r>
      <w:proofErr w:type="spellStart"/>
      <w:r w:rsidRPr="0058589C">
        <w:rPr>
          <w:rFonts w:eastAsia="Times New Roman"/>
          <w:color w:val="333333"/>
          <w:szCs w:val="20"/>
        </w:rPr>
        <w:t>periyodluk</w:t>
      </w:r>
      <w:proofErr w:type="spellEnd"/>
      <w:r w:rsidRPr="0058589C">
        <w:rPr>
          <w:rFonts w:eastAsia="Times New Roman"/>
          <w:color w:val="333333"/>
          <w:szCs w:val="20"/>
        </w:rPr>
        <w:t xml:space="preserve"> RMS kayı</w:t>
      </w:r>
      <w:r w:rsidR="00D75910">
        <w:rPr>
          <w:rFonts w:eastAsia="Times New Roman"/>
          <w:color w:val="333333"/>
          <w:szCs w:val="20"/>
        </w:rPr>
        <w:t>t</w:t>
      </w:r>
      <w:r w:rsidRPr="0058589C">
        <w:rPr>
          <w:rFonts w:eastAsia="Times New Roman"/>
          <w:color w:val="333333"/>
          <w:szCs w:val="20"/>
        </w:rPr>
        <w:t>lar alınır.</w:t>
      </w:r>
    </w:p>
    <w:p w14:paraId="56335A3E" w14:textId="295C691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Olay </w:t>
      </w:r>
      <w:proofErr w:type="gramStart"/>
      <w:r w:rsidRPr="0058589C">
        <w:rPr>
          <w:rFonts w:eastAsia="Times New Roman"/>
          <w:color w:val="333333"/>
          <w:szCs w:val="20"/>
        </w:rPr>
        <w:t>sonrası :</w:t>
      </w:r>
      <w:proofErr w:type="gramEnd"/>
      <w:r w:rsidRPr="0058589C">
        <w:rPr>
          <w:rFonts w:eastAsia="Times New Roman"/>
          <w:color w:val="333333"/>
          <w:szCs w:val="20"/>
        </w:rPr>
        <w:t xml:space="preserve"> 15 periyod @ </w:t>
      </w:r>
      <w:r w:rsidR="00597A94">
        <w:rPr>
          <w:rFonts w:eastAsia="Times New Roman"/>
          <w:color w:val="333333"/>
          <w:szCs w:val="20"/>
        </w:rPr>
        <w:t>1024</w:t>
      </w:r>
      <w:r w:rsidRPr="0058589C">
        <w:rPr>
          <w:rFonts w:eastAsia="Times New Roman"/>
          <w:color w:val="333333"/>
          <w:szCs w:val="20"/>
        </w:rPr>
        <w:t xml:space="preserve"> örnek/periyod</w:t>
      </w:r>
    </w:p>
    <w:p w14:paraId="5A1AC00E" w14:textId="77777777" w:rsidR="000E1625" w:rsidRDefault="000E1625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b/>
          <w:bCs/>
          <w:color w:val="333333"/>
          <w:szCs w:val="20"/>
        </w:rPr>
      </w:pPr>
    </w:p>
    <w:p w14:paraId="38C0E06C" w14:textId="5A6E7210" w:rsidR="000E1625" w:rsidRDefault="000E1625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b/>
          <w:bCs/>
          <w:color w:val="333333"/>
          <w:szCs w:val="20"/>
        </w:rPr>
      </w:pPr>
      <w:r>
        <w:rPr>
          <w:rFonts w:eastAsia="Times New Roman"/>
          <w:b/>
          <w:bCs/>
          <w:color w:val="333333"/>
          <w:szCs w:val="20"/>
        </w:rPr>
        <w:t>RMS Kaydedici (RMSR)</w:t>
      </w:r>
    </w:p>
    <w:p w14:paraId="63863224" w14:textId="77777777" w:rsidR="000F27AC" w:rsidRDefault="000E1625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0F27AC">
        <w:rPr>
          <w:rFonts w:eastAsia="Times New Roman"/>
          <w:color w:val="333333"/>
          <w:szCs w:val="20"/>
        </w:rPr>
        <w:t>128 kayıt dosyası</w:t>
      </w:r>
    </w:p>
    <w:p w14:paraId="07246DB2" w14:textId="254EACFC" w:rsidR="000F27AC" w:rsidRDefault="000F27AC" w:rsidP="006E5CC8">
      <w:pPr>
        <w:shd w:val="clear" w:color="auto" w:fill="FFFFFF"/>
        <w:spacing w:after="0" w:line="285" w:lineRule="atLeast"/>
        <w:ind w:left="0" w:right="0" w:firstLine="0"/>
        <w:jc w:val="left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Her kayıt dosyasına</w:t>
      </w:r>
      <w:r w:rsidR="006E5CC8">
        <w:rPr>
          <w:rFonts w:eastAsia="Times New Roman"/>
          <w:color w:val="333333"/>
          <w:szCs w:val="20"/>
        </w:rPr>
        <w:t xml:space="preserve">; </w:t>
      </w:r>
      <w:r w:rsidR="006E5CC8" w:rsidRPr="00A70786">
        <w:rPr>
          <w:rFonts w:eastAsia="Times New Roman"/>
          <w:color w:val="333333"/>
          <w:szCs w:val="20"/>
        </w:rPr>
        <w:t>U, I, P, Q, S, PF, Fre</w:t>
      </w:r>
      <w:r w:rsidR="006E5CC8">
        <w:rPr>
          <w:rFonts w:eastAsia="Times New Roman"/>
          <w:color w:val="333333"/>
          <w:szCs w:val="20"/>
        </w:rPr>
        <w:t xml:space="preserve">kans, </w:t>
      </w:r>
      <w:r w:rsidR="006E5CC8" w:rsidRPr="00A70786">
        <w:rPr>
          <w:rFonts w:eastAsia="Times New Roman"/>
          <w:color w:val="333333"/>
          <w:szCs w:val="20"/>
        </w:rPr>
        <w:t>Fre</w:t>
      </w:r>
      <w:r w:rsidR="006E5CC8">
        <w:rPr>
          <w:rFonts w:eastAsia="Times New Roman"/>
          <w:color w:val="333333"/>
          <w:szCs w:val="20"/>
        </w:rPr>
        <w:t xml:space="preserve">kans değişimi parametreleri arasından seçilebilir </w:t>
      </w:r>
      <w:r>
        <w:rPr>
          <w:rFonts w:eastAsia="Times New Roman"/>
          <w:color w:val="333333"/>
          <w:szCs w:val="20"/>
        </w:rPr>
        <w:t>8 parametre ekleyebilm</w:t>
      </w:r>
      <w:r w:rsidR="00CE734E">
        <w:rPr>
          <w:rFonts w:eastAsia="Times New Roman"/>
          <w:color w:val="333333"/>
          <w:szCs w:val="20"/>
        </w:rPr>
        <w:t>elidir.</w:t>
      </w:r>
    </w:p>
    <w:p w14:paraId="332B4987" w14:textId="0321CD62" w:rsidR="000F27AC" w:rsidRDefault="000F27AC" w:rsidP="00A7078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6E5CC8">
        <w:rPr>
          <w:rFonts w:eastAsia="Times New Roman"/>
          <w:color w:val="333333"/>
          <w:szCs w:val="20"/>
        </w:rPr>
        <w:t xml:space="preserve">Kayıt periyodu 0,5 </w:t>
      </w:r>
      <w:proofErr w:type="spellStart"/>
      <w:r w:rsidR="006E5CC8">
        <w:rPr>
          <w:rFonts w:eastAsia="Times New Roman"/>
          <w:color w:val="333333"/>
          <w:szCs w:val="20"/>
        </w:rPr>
        <w:t>sn</w:t>
      </w:r>
      <w:proofErr w:type="spellEnd"/>
      <w:r w:rsidR="006E5CC8">
        <w:rPr>
          <w:rFonts w:eastAsia="Times New Roman"/>
          <w:color w:val="333333"/>
          <w:szCs w:val="20"/>
        </w:rPr>
        <w:t xml:space="preserve"> ile 60 </w:t>
      </w:r>
      <w:proofErr w:type="spellStart"/>
      <w:r w:rsidR="006E5CC8">
        <w:rPr>
          <w:rFonts w:eastAsia="Times New Roman"/>
          <w:color w:val="333333"/>
          <w:szCs w:val="20"/>
        </w:rPr>
        <w:t>sn</w:t>
      </w:r>
      <w:proofErr w:type="spellEnd"/>
      <w:r w:rsidR="006E5CC8">
        <w:rPr>
          <w:rFonts w:eastAsia="Times New Roman"/>
          <w:color w:val="333333"/>
          <w:szCs w:val="20"/>
        </w:rPr>
        <w:t xml:space="preserve"> aralığından </w:t>
      </w:r>
      <w:r w:rsidR="00D80280">
        <w:rPr>
          <w:rFonts w:eastAsia="Times New Roman"/>
          <w:color w:val="333333"/>
          <w:szCs w:val="20"/>
        </w:rPr>
        <w:t>ayarlanabilir</w:t>
      </w:r>
      <w:r w:rsidR="00CE734E">
        <w:rPr>
          <w:rFonts w:eastAsia="Times New Roman"/>
          <w:color w:val="333333"/>
          <w:szCs w:val="20"/>
        </w:rPr>
        <w:t xml:space="preserve"> olmalıdır.</w:t>
      </w:r>
    </w:p>
    <w:p w14:paraId="14B75ED5" w14:textId="5025C911" w:rsidR="00D80280" w:rsidRDefault="00D80280" w:rsidP="00A7078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Kayıt adedi; her bir parametre için 7200 adet</w:t>
      </w:r>
      <w:r w:rsidR="00CE734E">
        <w:rPr>
          <w:rFonts w:eastAsia="Times New Roman"/>
          <w:color w:val="333333"/>
          <w:szCs w:val="20"/>
        </w:rPr>
        <w:t xml:space="preserve"> olmalıdır</w:t>
      </w:r>
    </w:p>
    <w:p w14:paraId="69A16C84" w14:textId="0DEB3715" w:rsidR="00D80280" w:rsidRDefault="00D80280" w:rsidP="00A7078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067F85">
        <w:rPr>
          <w:rFonts w:eastAsia="Times New Roman"/>
          <w:color w:val="333333"/>
          <w:szCs w:val="20"/>
        </w:rPr>
        <w:t xml:space="preserve">Ayarlanabilir olay öncesi örnekleme aralığı 100 ila </w:t>
      </w:r>
      <w:r w:rsidR="004B2B2E">
        <w:rPr>
          <w:rFonts w:eastAsia="Times New Roman"/>
          <w:color w:val="333333"/>
          <w:szCs w:val="20"/>
        </w:rPr>
        <w:t>500 arasında</w:t>
      </w:r>
      <w:r w:rsidR="00CE734E">
        <w:rPr>
          <w:rFonts w:eastAsia="Times New Roman"/>
          <w:color w:val="333333"/>
          <w:szCs w:val="20"/>
        </w:rPr>
        <w:t xml:space="preserve"> olmalıdır.</w:t>
      </w:r>
    </w:p>
    <w:p w14:paraId="64BB0697" w14:textId="246C0987" w:rsidR="004B2B2E" w:rsidRDefault="004B2B2E" w:rsidP="00A7078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72 </w:t>
      </w:r>
      <w:proofErr w:type="spellStart"/>
      <w:r>
        <w:rPr>
          <w:rFonts w:eastAsia="Times New Roman"/>
          <w:color w:val="333333"/>
          <w:szCs w:val="20"/>
        </w:rPr>
        <w:t>sn</w:t>
      </w:r>
      <w:proofErr w:type="spellEnd"/>
      <w:r>
        <w:rPr>
          <w:rFonts w:eastAsia="Times New Roman"/>
          <w:color w:val="333333"/>
          <w:szCs w:val="20"/>
        </w:rPr>
        <w:t xml:space="preserve"> boyunca ½ periyodda bir RMS hesaplayarak </w:t>
      </w:r>
      <w:r w:rsidR="0011096F">
        <w:rPr>
          <w:rFonts w:eastAsia="Times New Roman"/>
          <w:color w:val="333333"/>
          <w:szCs w:val="20"/>
        </w:rPr>
        <w:t xml:space="preserve">kayıt yapma özelliği </w:t>
      </w:r>
      <w:proofErr w:type="gramStart"/>
      <w:r w:rsidR="00CE734E">
        <w:rPr>
          <w:rFonts w:eastAsia="Times New Roman"/>
          <w:color w:val="333333"/>
          <w:szCs w:val="20"/>
        </w:rPr>
        <w:t>olmalıdır</w:t>
      </w:r>
      <w:r w:rsidR="0011096F">
        <w:rPr>
          <w:rFonts w:eastAsia="Times New Roman"/>
          <w:color w:val="333333"/>
          <w:szCs w:val="20"/>
        </w:rPr>
        <w:t>(</w:t>
      </w:r>
      <w:proofErr w:type="gramEnd"/>
      <w:r w:rsidR="0011096F">
        <w:rPr>
          <w:rFonts w:eastAsia="Times New Roman"/>
          <w:color w:val="333333"/>
          <w:szCs w:val="20"/>
        </w:rPr>
        <w:t>olay anında başlatılabilir)</w:t>
      </w:r>
    </w:p>
    <w:p w14:paraId="1C2D661F" w14:textId="63C49210" w:rsidR="00AF67EB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7CC816D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Enerji Kalitesi Olay Sayacı</w:t>
      </w:r>
    </w:p>
    <w:p w14:paraId="23216690" w14:textId="489B604E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Transient</w:t>
      </w:r>
      <w:proofErr w:type="spellEnd"/>
      <w:r w:rsidRPr="0058589C">
        <w:rPr>
          <w:rFonts w:eastAsia="Times New Roman"/>
          <w:color w:val="333333"/>
          <w:szCs w:val="20"/>
        </w:rPr>
        <w:t xml:space="preserve">, Dip, 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 w:rsidRPr="0058589C">
        <w:rPr>
          <w:rFonts w:eastAsia="Times New Roman"/>
          <w:color w:val="333333"/>
          <w:szCs w:val="20"/>
        </w:rPr>
        <w:t>, Kesinti, Hızlı Voltaj Değişimi ve Şebeke Voltajı Üzerindeki Yüksek Frekanslı Sinyaller Enerji Kalitesi Olaylarının Sayımı</w:t>
      </w:r>
      <w:r w:rsidR="00D84657">
        <w:rPr>
          <w:rFonts w:eastAsia="Times New Roman"/>
          <w:color w:val="333333"/>
          <w:szCs w:val="20"/>
        </w:rPr>
        <w:t>nı yapabilmelidir ve bu olanlar listesinden adet olarak gösterilmelidir.</w:t>
      </w:r>
    </w:p>
    <w:p w14:paraId="4B752CE2" w14:textId="6947B5F6" w:rsidR="009C5167" w:rsidRDefault="009C5167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7F1C92BA" w14:textId="07DB41A9" w:rsidR="009C5167" w:rsidRPr="007C7EAF" w:rsidRDefault="009C5167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b/>
          <w:bCs/>
          <w:color w:val="333333"/>
          <w:szCs w:val="20"/>
        </w:rPr>
      </w:pPr>
      <w:r w:rsidRPr="007C7EAF">
        <w:rPr>
          <w:rFonts w:eastAsia="Times New Roman"/>
          <w:b/>
          <w:bCs/>
          <w:color w:val="333333"/>
          <w:szCs w:val="20"/>
        </w:rPr>
        <w:t>Per</w:t>
      </w:r>
      <w:r w:rsidR="004160EA" w:rsidRPr="007C7EAF">
        <w:rPr>
          <w:rFonts w:eastAsia="Times New Roman"/>
          <w:b/>
          <w:bCs/>
          <w:color w:val="333333"/>
          <w:szCs w:val="20"/>
        </w:rPr>
        <w:t>iyodik E</w:t>
      </w:r>
      <w:r w:rsidR="00A307E1" w:rsidRPr="007C7EAF">
        <w:rPr>
          <w:rFonts w:eastAsia="Times New Roman"/>
          <w:b/>
          <w:bCs/>
          <w:color w:val="333333"/>
          <w:szCs w:val="20"/>
        </w:rPr>
        <w:t>nerji Kaydedici</w:t>
      </w:r>
      <w:r w:rsidR="00093A7A" w:rsidRPr="007C7EAF">
        <w:rPr>
          <w:rFonts w:eastAsia="Times New Roman"/>
          <w:b/>
          <w:bCs/>
          <w:color w:val="333333"/>
          <w:szCs w:val="20"/>
        </w:rPr>
        <w:t xml:space="preserve"> (IER) ve </w:t>
      </w:r>
      <w:r w:rsidR="007C7EAF" w:rsidRPr="007C7EAF">
        <w:rPr>
          <w:rFonts w:eastAsia="Times New Roman"/>
          <w:b/>
          <w:bCs/>
          <w:color w:val="333333"/>
          <w:szCs w:val="20"/>
        </w:rPr>
        <w:t>Enerji Sayacı</w:t>
      </w:r>
      <w:r w:rsidR="00122DCF">
        <w:rPr>
          <w:rFonts w:eastAsia="Times New Roman"/>
          <w:b/>
          <w:bCs/>
          <w:color w:val="333333"/>
          <w:szCs w:val="20"/>
        </w:rPr>
        <w:t xml:space="preserve"> Kaydedici (AER)</w:t>
      </w:r>
    </w:p>
    <w:p w14:paraId="76D70B65" w14:textId="642D3248" w:rsidR="004F487D" w:rsidRDefault="00295ABB" w:rsidP="00DB5BB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 w:rsidR="003D3370">
        <w:rPr>
          <w:rFonts w:eastAsia="Times New Roman"/>
          <w:color w:val="333333"/>
          <w:szCs w:val="20"/>
        </w:rPr>
        <w:t xml:space="preserve"> Belirli periyodlar içindeki tüketimlerin </w:t>
      </w:r>
      <w:r w:rsidR="006170CC">
        <w:rPr>
          <w:rFonts w:eastAsia="Times New Roman"/>
          <w:color w:val="333333"/>
          <w:szCs w:val="20"/>
        </w:rPr>
        <w:t xml:space="preserve">ve toplam enerji </w:t>
      </w:r>
      <w:proofErr w:type="spellStart"/>
      <w:r w:rsidR="006170CC">
        <w:rPr>
          <w:rFonts w:eastAsia="Times New Roman"/>
          <w:color w:val="333333"/>
          <w:szCs w:val="20"/>
        </w:rPr>
        <w:t>tükeriminin</w:t>
      </w:r>
      <w:proofErr w:type="spellEnd"/>
      <w:r w:rsidR="006170CC">
        <w:rPr>
          <w:rFonts w:eastAsia="Times New Roman"/>
          <w:color w:val="333333"/>
          <w:szCs w:val="20"/>
        </w:rPr>
        <w:t xml:space="preserve"> </w:t>
      </w:r>
      <w:r w:rsidR="00202916">
        <w:rPr>
          <w:rFonts w:eastAsia="Times New Roman"/>
          <w:color w:val="333333"/>
          <w:szCs w:val="20"/>
        </w:rPr>
        <w:t>kayd</w:t>
      </w:r>
      <w:r w:rsidR="00992FAE">
        <w:rPr>
          <w:rFonts w:eastAsia="Times New Roman"/>
          <w:color w:val="333333"/>
          <w:szCs w:val="20"/>
        </w:rPr>
        <w:t>ını yapabilmelidir.</w:t>
      </w:r>
    </w:p>
    <w:p w14:paraId="648D3D8B" w14:textId="77777777" w:rsidR="00397519" w:rsidRDefault="004F487D" w:rsidP="00DB5BB6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Kaydedilen parametreler</w:t>
      </w:r>
    </w:p>
    <w:p w14:paraId="03BE49B9" w14:textId="36BD8B36" w:rsidR="00386D28" w:rsidRDefault="00861A10" w:rsidP="00A2579C">
      <w:pPr>
        <w:shd w:val="clear" w:color="auto" w:fill="FFFFFF"/>
        <w:tabs>
          <w:tab w:val="left" w:pos="504"/>
        </w:tabs>
        <w:spacing w:after="0" w:line="285" w:lineRule="atLeast"/>
        <w:ind w:right="0"/>
        <w:rPr>
          <w:rFonts w:eastAsia="Times New Roman"/>
          <w:color w:val="333333"/>
          <w:szCs w:val="20"/>
        </w:rPr>
      </w:pPr>
      <w:r>
        <w:rPr>
          <w:rFonts w:eastAsia="Times New Roman"/>
          <w:color w:val="333333"/>
          <w:szCs w:val="20"/>
        </w:rPr>
        <w:tab/>
      </w:r>
      <w:r w:rsidR="00A2579C">
        <w:rPr>
          <w:rFonts w:eastAsia="Times New Roman"/>
          <w:color w:val="333333"/>
          <w:szCs w:val="20"/>
        </w:rPr>
        <w:tab/>
      </w:r>
      <w:r w:rsidR="00DB5BB6" w:rsidRPr="00DB5BB6">
        <w:rPr>
          <w:rFonts w:eastAsia="Times New Roman"/>
          <w:color w:val="333333"/>
          <w:szCs w:val="20"/>
        </w:rPr>
        <w:t>RMS</w:t>
      </w:r>
      <w:r w:rsidR="00DB5BB6">
        <w:rPr>
          <w:rFonts w:eastAsia="Times New Roman"/>
          <w:color w:val="333333"/>
          <w:szCs w:val="20"/>
        </w:rPr>
        <w:t xml:space="preserve"> </w:t>
      </w:r>
      <w:proofErr w:type="spellStart"/>
      <w:r w:rsidR="00DB5BB6" w:rsidRPr="00DB5BB6">
        <w:rPr>
          <w:rFonts w:eastAsia="Times New Roman"/>
          <w:color w:val="333333"/>
          <w:szCs w:val="20"/>
        </w:rPr>
        <w:t>kWh</w:t>
      </w:r>
      <w:proofErr w:type="spellEnd"/>
      <w:r w:rsidR="00397519">
        <w:rPr>
          <w:rFonts w:eastAsia="Times New Roman"/>
          <w:color w:val="333333"/>
          <w:szCs w:val="20"/>
        </w:rPr>
        <w:t xml:space="preserve"> için</w:t>
      </w:r>
      <w:r w:rsidR="002F70BA">
        <w:rPr>
          <w:rFonts w:eastAsia="Times New Roman"/>
          <w:color w:val="333333"/>
          <w:szCs w:val="20"/>
        </w:rPr>
        <w:t>;</w:t>
      </w:r>
      <w:r w:rsidR="00397519">
        <w:rPr>
          <w:rFonts w:eastAsia="Times New Roman"/>
          <w:color w:val="333333"/>
          <w:szCs w:val="20"/>
        </w:rPr>
        <w:t xml:space="preserve"> tüketilen, üretilen, </w:t>
      </w:r>
      <w:r w:rsidR="002F70BA">
        <w:rPr>
          <w:rFonts w:eastAsia="Times New Roman"/>
          <w:color w:val="333333"/>
          <w:szCs w:val="20"/>
        </w:rPr>
        <w:t>toplam, Net</w:t>
      </w:r>
      <w:r w:rsidR="00397519">
        <w:rPr>
          <w:rFonts w:eastAsia="Times New Roman"/>
          <w:color w:val="333333"/>
          <w:szCs w:val="20"/>
        </w:rPr>
        <w:t xml:space="preserve"> </w:t>
      </w:r>
    </w:p>
    <w:p w14:paraId="7AD1EEAA" w14:textId="5F765B1A" w:rsidR="00612CA1" w:rsidRDefault="00A2579C" w:rsidP="00A2579C">
      <w:pPr>
        <w:shd w:val="clear" w:color="auto" w:fill="FFFFFF"/>
        <w:tabs>
          <w:tab w:val="left" w:pos="504"/>
        </w:tabs>
        <w:spacing w:after="0" w:line="285" w:lineRule="atLeast"/>
        <w:ind w:left="110" w:right="0"/>
        <w:rPr>
          <w:rFonts w:eastAsia="Times New Roman"/>
          <w:color w:val="333333"/>
          <w:szCs w:val="20"/>
        </w:rPr>
      </w:pPr>
      <w:r>
        <w:rPr>
          <w:rFonts w:eastAsia="Times New Roman"/>
          <w:color w:val="333333"/>
          <w:szCs w:val="20"/>
        </w:rPr>
        <w:tab/>
      </w:r>
      <w:r>
        <w:rPr>
          <w:rFonts w:eastAsia="Times New Roman"/>
          <w:color w:val="333333"/>
          <w:szCs w:val="20"/>
        </w:rPr>
        <w:tab/>
      </w:r>
      <w:r w:rsidR="002F70BA">
        <w:rPr>
          <w:rFonts w:eastAsia="Times New Roman"/>
          <w:color w:val="333333"/>
          <w:szCs w:val="20"/>
        </w:rPr>
        <w:t xml:space="preserve">RMS </w:t>
      </w:r>
      <w:proofErr w:type="spellStart"/>
      <w:r w:rsidR="00DB5BB6" w:rsidRPr="00DB5BB6">
        <w:rPr>
          <w:rFonts w:eastAsia="Times New Roman"/>
          <w:color w:val="333333"/>
          <w:szCs w:val="20"/>
        </w:rPr>
        <w:t>k</w:t>
      </w:r>
      <w:r w:rsidR="00386D28">
        <w:rPr>
          <w:rFonts w:eastAsia="Times New Roman"/>
          <w:color w:val="333333"/>
          <w:szCs w:val="20"/>
        </w:rPr>
        <w:t>V</w:t>
      </w:r>
      <w:r w:rsidR="00DB5BB6" w:rsidRPr="00DB5BB6">
        <w:rPr>
          <w:rFonts w:eastAsia="Times New Roman"/>
          <w:color w:val="333333"/>
          <w:szCs w:val="20"/>
        </w:rPr>
        <w:t>arh</w:t>
      </w:r>
      <w:proofErr w:type="spellEnd"/>
      <w:r w:rsidR="00612CA1">
        <w:rPr>
          <w:rFonts w:eastAsia="Times New Roman"/>
          <w:color w:val="333333"/>
          <w:szCs w:val="20"/>
        </w:rPr>
        <w:t xml:space="preserve"> için</w:t>
      </w:r>
      <w:r w:rsidR="00DB5BB6" w:rsidRPr="00DB5BB6">
        <w:rPr>
          <w:rFonts w:eastAsia="Times New Roman"/>
          <w:color w:val="333333"/>
          <w:szCs w:val="20"/>
        </w:rPr>
        <w:t xml:space="preserve"> </w:t>
      </w:r>
      <w:proofErr w:type="spellStart"/>
      <w:r w:rsidR="00DB5BB6">
        <w:rPr>
          <w:rFonts w:eastAsia="Times New Roman"/>
          <w:color w:val="333333"/>
          <w:szCs w:val="20"/>
        </w:rPr>
        <w:t>endüktif</w:t>
      </w:r>
      <w:proofErr w:type="spellEnd"/>
      <w:r w:rsidR="00DB5BB6">
        <w:rPr>
          <w:rFonts w:eastAsia="Times New Roman"/>
          <w:color w:val="333333"/>
          <w:szCs w:val="20"/>
        </w:rPr>
        <w:t xml:space="preserve"> / </w:t>
      </w:r>
      <w:proofErr w:type="spellStart"/>
      <w:r w:rsidR="00DB5BB6">
        <w:rPr>
          <w:rFonts w:eastAsia="Times New Roman"/>
          <w:color w:val="333333"/>
          <w:szCs w:val="20"/>
        </w:rPr>
        <w:t>kapasitif</w:t>
      </w:r>
      <w:proofErr w:type="spellEnd"/>
      <w:r w:rsidR="00DB5BB6">
        <w:rPr>
          <w:rFonts w:eastAsia="Times New Roman"/>
          <w:color w:val="333333"/>
          <w:szCs w:val="20"/>
        </w:rPr>
        <w:t xml:space="preserve"> </w:t>
      </w:r>
      <w:r w:rsidR="001E0A7F">
        <w:rPr>
          <w:rFonts w:eastAsia="Times New Roman"/>
          <w:color w:val="333333"/>
          <w:szCs w:val="20"/>
        </w:rPr>
        <w:t>t</w:t>
      </w:r>
      <w:r w:rsidR="00DB5BB6" w:rsidRPr="00DB5BB6">
        <w:rPr>
          <w:rFonts w:eastAsia="Times New Roman"/>
          <w:color w:val="333333"/>
          <w:szCs w:val="20"/>
        </w:rPr>
        <w:t>o</w:t>
      </w:r>
      <w:r w:rsidR="001E0A7F">
        <w:rPr>
          <w:rFonts w:eastAsia="Times New Roman"/>
          <w:color w:val="333333"/>
          <w:szCs w:val="20"/>
        </w:rPr>
        <w:t>plam</w:t>
      </w:r>
      <w:r w:rsidR="00612CA1">
        <w:rPr>
          <w:rFonts w:eastAsia="Times New Roman"/>
          <w:color w:val="333333"/>
          <w:szCs w:val="20"/>
        </w:rPr>
        <w:t xml:space="preserve">, </w:t>
      </w:r>
      <w:r w:rsidR="00DB5BB6" w:rsidRPr="00DB5BB6">
        <w:rPr>
          <w:rFonts w:eastAsia="Times New Roman"/>
          <w:color w:val="333333"/>
          <w:szCs w:val="20"/>
        </w:rPr>
        <w:t>Net</w:t>
      </w:r>
    </w:p>
    <w:p w14:paraId="33B0007A" w14:textId="2AE7E70D" w:rsidR="00612CA1" w:rsidRDefault="00A2579C" w:rsidP="00A2579C">
      <w:pPr>
        <w:shd w:val="clear" w:color="auto" w:fill="FFFFFF"/>
        <w:tabs>
          <w:tab w:val="left" w:pos="504"/>
        </w:tabs>
        <w:spacing w:after="0" w:line="285" w:lineRule="atLeast"/>
        <w:ind w:left="110" w:right="0"/>
        <w:rPr>
          <w:rFonts w:eastAsia="Times New Roman"/>
          <w:color w:val="333333"/>
          <w:szCs w:val="20"/>
        </w:rPr>
      </w:pPr>
      <w:r>
        <w:rPr>
          <w:rFonts w:eastAsia="Times New Roman"/>
          <w:color w:val="333333"/>
          <w:szCs w:val="20"/>
        </w:rPr>
        <w:tab/>
      </w:r>
      <w:r>
        <w:rPr>
          <w:rFonts w:eastAsia="Times New Roman"/>
          <w:color w:val="333333"/>
          <w:szCs w:val="20"/>
        </w:rPr>
        <w:tab/>
      </w:r>
      <w:proofErr w:type="spellStart"/>
      <w:proofErr w:type="gramStart"/>
      <w:r w:rsidR="00DB5BB6" w:rsidRPr="00DB5BB6">
        <w:rPr>
          <w:rFonts w:eastAsia="Times New Roman"/>
          <w:color w:val="333333"/>
          <w:szCs w:val="20"/>
        </w:rPr>
        <w:t>kVAh</w:t>
      </w:r>
      <w:proofErr w:type="spellEnd"/>
      <w:proofErr w:type="gramEnd"/>
      <w:r w:rsidR="00612CA1">
        <w:rPr>
          <w:rFonts w:eastAsia="Times New Roman"/>
          <w:color w:val="333333"/>
          <w:szCs w:val="20"/>
        </w:rPr>
        <w:t xml:space="preserve"> için </w:t>
      </w:r>
      <w:r w:rsidR="00DE2C40">
        <w:rPr>
          <w:rFonts w:eastAsia="Times New Roman"/>
          <w:color w:val="333333"/>
          <w:szCs w:val="20"/>
        </w:rPr>
        <w:t>toplam</w:t>
      </w:r>
    </w:p>
    <w:p w14:paraId="59B16BC4" w14:textId="77777777" w:rsidR="005921EA" w:rsidRDefault="005921EA" w:rsidP="005921EA">
      <w:pPr>
        <w:shd w:val="clear" w:color="auto" w:fill="FFFFFF"/>
        <w:tabs>
          <w:tab w:val="left" w:pos="504"/>
        </w:tabs>
        <w:spacing w:after="0" w:line="285" w:lineRule="atLeast"/>
        <w:ind w:left="110" w:right="0"/>
        <w:rPr>
          <w:rFonts w:eastAsia="Times New Roman"/>
          <w:color w:val="333333"/>
          <w:szCs w:val="20"/>
        </w:rPr>
      </w:pPr>
      <w:r>
        <w:rPr>
          <w:rFonts w:eastAsia="Times New Roman"/>
          <w:color w:val="333333"/>
          <w:szCs w:val="20"/>
        </w:rPr>
        <w:tab/>
      </w:r>
      <w:r>
        <w:rPr>
          <w:rFonts w:eastAsia="Times New Roman"/>
          <w:color w:val="333333"/>
          <w:szCs w:val="20"/>
        </w:rPr>
        <w:tab/>
        <w:t xml:space="preserve">Temel bileşene göre ve </w:t>
      </w:r>
      <w:proofErr w:type="spellStart"/>
      <w:r>
        <w:rPr>
          <w:rFonts w:eastAsia="Times New Roman"/>
          <w:color w:val="333333"/>
          <w:szCs w:val="20"/>
        </w:rPr>
        <w:t>harmoniklerin</w:t>
      </w:r>
      <w:proofErr w:type="spellEnd"/>
      <w:r>
        <w:rPr>
          <w:rFonts w:eastAsia="Times New Roman"/>
          <w:color w:val="333333"/>
          <w:szCs w:val="20"/>
        </w:rPr>
        <w:t xml:space="preserve"> tüketimleri için; tüketim ve üretime göre </w:t>
      </w:r>
      <w:proofErr w:type="spellStart"/>
      <w:r w:rsidRPr="00DB5BB6">
        <w:rPr>
          <w:rFonts w:eastAsia="Times New Roman"/>
          <w:color w:val="333333"/>
          <w:szCs w:val="20"/>
        </w:rPr>
        <w:t>kWh</w:t>
      </w:r>
      <w:proofErr w:type="spellEnd"/>
      <w:r w:rsidRPr="00DB5BB6">
        <w:rPr>
          <w:rFonts w:eastAsia="Times New Roman"/>
          <w:color w:val="333333"/>
          <w:szCs w:val="20"/>
        </w:rPr>
        <w:t xml:space="preserve">, </w:t>
      </w:r>
      <w:proofErr w:type="spellStart"/>
      <w:r w:rsidRPr="00DB5BB6">
        <w:rPr>
          <w:rFonts w:eastAsia="Times New Roman"/>
          <w:color w:val="333333"/>
          <w:szCs w:val="20"/>
        </w:rPr>
        <w:t>k</w:t>
      </w:r>
      <w:r>
        <w:rPr>
          <w:rFonts w:eastAsia="Times New Roman"/>
          <w:color w:val="333333"/>
          <w:szCs w:val="20"/>
        </w:rPr>
        <w:t>V</w:t>
      </w:r>
      <w:r w:rsidRPr="00DB5BB6">
        <w:rPr>
          <w:rFonts w:eastAsia="Times New Roman"/>
          <w:color w:val="333333"/>
          <w:szCs w:val="20"/>
        </w:rPr>
        <w:t>arh</w:t>
      </w:r>
      <w:proofErr w:type="spellEnd"/>
      <w:r w:rsidRPr="00DB5BB6">
        <w:rPr>
          <w:rFonts w:eastAsia="Times New Roman"/>
          <w:color w:val="333333"/>
          <w:szCs w:val="20"/>
        </w:rPr>
        <w:t xml:space="preserve"> </w:t>
      </w:r>
      <w:proofErr w:type="spellStart"/>
      <w:r>
        <w:rPr>
          <w:rFonts w:eastAsia="Times New Roman"/>
          <w:color w:val="333333"/>
          <w:szCs w:val="20"/>
        </w:rPr>
        <w:t>endüktif</w:t>
      </w:r>
      <w:proofErr w:type="spellEnd"/>
      <w:r>
        <w:rPr>
          <w:rFonts w:eastAsia="Times New Roman"/>
          <w:color w:val="333333"/>
          <w:szCs w:val="20"/>
        </w:rPr>
        <w:t xml:space="preserve"> / </w:t>
      </w:r>
      <w:proofErr w:type="spellStart"/>
      <w:r>
        <w:rPr>
          <w:rFonts w:eastAsia="Times New Roman"/>
          <w:color w:val="333333"/>
          <w:szCs w:val="20"/>
        </w:rPr>
        <w:t>kapasitif</w:t>
      </w:r>
      <w:proofErr w:type="spellEnd"/>
      <w:r>
        <w:rPr>
          <w:rFonts w:eastAsia="Times New Roman"/>
          <w:color w:val="333333"/>
          <w:szCs w:val="20"/>
        </w:rPr>
        <w:t xml:space="preserve"> enerjiler</w:t>
      </w:r>
    </w:p>
    <w:p w14:paraId="27AB8983" w14:textId="05338FF0" w:rsidR="00CF094A" w:rsidRDefault="006751CD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Kayıt periyodu 1 ila </w:t>
      </w:r>
      <w:r w:rsidR="00CF094A">
        <w:rPr>
          <w:rFonts w:eastAsia="Times New Roman"/>
          <w:color w:val="333333"/>
          <w:szCs w:val="20"/>
        </w:rPr>
        <w:t xml:space="preserve">65535 </w:t>
      </w:r>
      <w:proofErr w:type="spellStart"/>
      <w:r w:rsidR="00CF094A">
        <w:rPr>
          <w:rFonts w:eastAsia="Times New Roman"/>
          <w:color w:val="333333"/>
          <w:szCs w:val="20"/>
        </w:rPr>
        <w:t>dk</w:t>
      </w:r>
      <w:proofErr w:type="spellEnd"/>
      <w:r w:rsidR="00CF094A">
        <w:rPr>
          <w:rFonts w:eastAsia="Times New Roman"/>
          <w:color w:val="333333"/>
          <w:szCs w:val="20"/>
        </w:rPr>
        <w:t xml:space="preserve"> arasında ayarlanabili</w:t>
      </w:r>
      <w:r w:rsidR="00992FAE">
        <w:rPr>
          <w:rFonts w:eastAsia="Times New Roman"/>
          <w:color w:val="333333"/>
          <w:szCs w:val="20"/>
        </w:rPr>
        <w:t>r olmalıdır.</w:t>
      </w:r>
    </w:p>
    <w:p w14:paraId="292FC073" w14:textId="1E7A5BE4" w:rsidR="00E066E6" w:rsidRDefault="00CF094A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E066E6">
        <w:rPr>
          <w:rFonts w:eastAsia="Times New Roman"/>
          <w:color w:val="333333"/>
          <w:szCs w:val="20"/>
        </w:rPr>
        <w:t>Maksimum kayıt derinliği 65535 adet</w:t>
      </w:r>
      <w:r w:rsidR="00992FAE">
        <w:rPr>
          <w:rFonts w:eastAsia="Times New Roman"/>
          <w:color w:val="333333"/>
          <w:szCs w:val="20"/>
        </w:rPr>
        <w:t xml:space="preserve"> olmalıdır.</w:t>
      </w:r>
    </w:p>
    <w:p w14:paraId="042857B9" w14:textId="084828D6" w:rsidR="00DB2634" w:rsidRDefault="00DB2634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</w:t>
      </w:r>
      <w:r w:rsidR="00402FFA">
        <w:rPr>
          <w:rFonts w:eastAsia="Times New Roman"/>
          <w:color w:val="333333"/>
          <w:szCs w:val="20"/>
        </w:rPr>
        <w:t xml:space="preserve">Kayıt </w:t>
      </w:r>
      <w:proofErr w:type="spellStart"/>
      <w:r w:rsidR="00402FFA">
        <w:rPr>
          <w:rFonts w:eastAsia="Times New Roman"/>
          <w:color w:val="333333"/>
          <w:szCs w:val="20"/>
        </w:rPr>
        <w:t>modu</w:t>
      </w:r>
      <w:proofErr w:type="spellEnd"/>
      <w:r w:rsidR="00402FFA">
        <w:rPr>
          <w:rFonts w:eastAsia="Times New Roman"/>
          <w:color w:val="333333"/>
          <w:szCs w:val="20"/>
        </w:rPr>
        <w:t xml:space="preserve"> olarak ilk giren ilk çıkar veya dol ve dur olarak seçilebilir</w:t>
      </w:r>
      <w:r w:rsidR="00992FAE">
        <w:rPr>
          <w:rFonts w:eastAsia="Times New Roman"/>
          <w:color w:val="333333"/>
          <w:szCs w:val="20"/>
        </w:rPr>
        <w:t xml:space="preserve"> olmalıdır.</w:t>
      </w:r>
    </w:p>
    <w:p w14:paraId="53687329" w14:textId="528DE8F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6916C55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ÖLÇÜMLER</w:t>
      </w:r>
    </w:p>
    <w:p w14:paraId="299E2F9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3495880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Basit Ölçümler (1-sn güncellemeli)</w:t>
      </w:r>
    </w:p>
    <w:p w14:paraId="6790674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3-faz Voltaj, Akım, Güç, PF ve Faz Açıları</w:t>
      </w:r>
    </w:p>
    <w:p w14:paraId="29D62C5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proofErr w:type="gramEnd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 xml:space="preserve">./Net/Toplam ve </w:t>
      </w:r>
      <w:proofErr w:type="spellStart"/>
      <w:r w:rsidRPr="0058589C">
        <w:rPr>
          <w:rFonts w:eastAsia="Times New Roman"/>
          <w:color w:val="333333"/>
          <w:szCs w:val="20"/>
        </w:rPr>
        <w:t>kVAh</w:t>
      </w:r>
      <w:proofErr w:type="spellEnd"/>
      <w:r w:rsidRPr="0058589C">
        <w:rPr>
          <w:rFonts w:eastAsia="Times New Roman"/>
          <w:color w:val="333333"/>
          <w:szCs w:val="20"/>
        </w:rPr>
        <w:t xml:space="preserve"> Toplam</w:t>
      </w:r>
    </w:p>
    <w:p w14:paraId="186FC58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U4, I4, I5, Frekans</w:t>
      </w:r>
    </w:p>
    <w:p w14:paraId="12F956D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Ayarlanabilir zaman etiketli ölçümler; 10/12 periyod, 1 </w:t>
      </w:r>
      <w:proofErr w:type="spellStart"/>
      <w:r w:rsidRPr="0058589C">
        <w:rPr>
          <w:rFonts w:eastAsia="Times New Roman"/>
          <w:color w:val="333333"/>
          <w:szCs w:val="20"/>
        </w:rPr>
        <w:t>sn</w:t>
      </w:r>
      <w:proofErr w:type="spellEnd"/>
      <w:r w:rsidRPr="0058589C">
        <w:rPr>
          <w:rFonts w:eastAsia="Times New Roman"/>
          <w:color w:val="333333"/>
          <w:szCs w:val="20"/>
        </w:rPr>
        <w:t xml:space="preserve">, 3 </w:t>
      </w:r>
      <w:proofErr w:type="spellStart"/>
      <w:r w:rsidRPr="0058589C">
        <w:rPr>
          <w:rFonts w:eastAsia="Times New Roman"/>
          <w:color w:val="333333"/>
          <w:szCs w:val="20"/>
        </w:rPr>
        <w:t>sn</w:t>
      </w:r>
      <w:proofErr w:type="spellEnd"/>
      <w:r w:rsidRPr="0058589C">
        <w:rPr>
          <w:rFonts w:eastAsia="Times New Roman"/>
          <w:color w:val="333333"/>
          <w:szCs w:val="20"/>
        </w:rPr>
        <w:t xml:space="preserve">, 10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2 saat</w:t>
      </w:r>
    </w:p>
    <w:p w14:paraId="0285093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44BF42A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Yüksek Hızlı Ölçümler</w:t>
      </w:r>
    </w:p>
    <w:p w14:paraId="786D831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lastRenderedPageBreak/>
        <w:t>-        3-phase Voltaj ve Akım, U4, I4, I5, Güç, PF @ ½ periyod</w:t>
      </w:r>
    </w:p>
    <w:p w14:paraId="1C4B32E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Frekans @ 1 periyod</w:t>
      </w:r>
    </w:p>
    <w:p w14:paraId="0BED3D5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2755D4A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58589C">
        <w:rPr>
          <w:rFonts w:eastAsia="Times New Roman"/>
          <w:b/>
          <w:bCs/>
          <w:color w:val="333333"/>
          <w:szCs w:val="20"/>
        </w:rPr>
        <w:t>Demand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 xml:space="preserve"> Ölçümleri</w:t>
      </w:r>
    </w:p>
    <w:p w14:paraId="22CC7D3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Şu andaki ve Tahmini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ölçümleri: Voltaj, Akım, Güç, PF, U4, I4, I5, Frekans için</w:t>
      </w:r>
    </w:p>
    <w:p w14:paraId="19EC595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Şu andaki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ölçümleri: akım ve gerilim için THD/TOHD/TEHD/HD, akım K-</w:t>
      </w:r>
      <w:proofErr w:type="spellStart"/>
      <w:r w:rsidRPr="0058589C">
        <w:rPr>
          <w:rFonts w:eastAsia="Times New Roman"/>
          <w:color w:val="333333"/>
          <w:szCs w:val="20"/>
        </w:rPr>
        <w:t>factor</w:t>
      </w:r>
      <w:proofErr w:type="spellEnd"/>
      <w:r w:rsidRPr="0058589C">
        <w:rPr>
          <w:rFonts w:eastAsia="Times New Roman"/>
          <w:color w:val="333333"/>
          <w:szCs w:val="20"/>
        </w:rPr>
        <w:t xml:space="preserve"> için</w:t>
      </w:r>
    </w:p>
    <w:p w14:paraId="1B2BEE1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Her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periyodundaki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gramEnd"/>
      <w:r w:rsidRPr="0058589C">
        <w:rPr>
          <w:rFonts w:eastAsia="Times New Roman"/>
          <w:color w:val="333333"/>
          <w:szCs w:val="20"/>
        </w:rPr>
        <w:t>Min. Değerler</w:t>
      </w:r>
    </w:p>
    <w:p w14:paraId="424F2D6E" w14:textId="77777777" w:rsidR="00665303" w:rsidRPr="0058589C" w:rsidRDefault="00665303" w:rsidP="00665303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Pik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: Bu ay ve Geçen </w:t>
      </w:r>
      <w:proofErr w:type="gramStart"/>
      <w:r w:rsidRPr="0058589C">
        <w:rPr>
          <w:rFonts w:eastAsia="Times New Roman"/>
          <w:color w:val="333333"/>
          <w:szCs w:val="20"/>
        </w:rPr>
        <w:t>ay,</w:t>
      </w:r>
      <w:proofErr w:type="gramEnd"/>
      <w:r w:rsidRPr="0058589C">
        <w:rPr>
          <w:rFonts w:eastAsia="Times New Roman"/>
          <w:color w:val="333333"/>
          <w:szCs w:val="20"/>
        </w:rPr>
        <w:t xml:space="preserve"> veya sıfırlamadan önceki ve s</w:t>
      </w:r>
      <w:r>
        <w:rPr>
          <w:rFonts w:eastAsia="Times New Roman"/>
          <w:color w:val="333333"/>
          <w:szCs w:val="20"/>
        </w:rPr>
        <w:t>ı</w:t>
      </w:r>
      <w:r w:rsidRPr="0058589C">
        <w:rPr>
          <w:rFonts w:eastAsia="Times New Roman"/>
          <w:color w:val="333333"/>
          <w:szCs w:val="20"/>
        </w:rPr>
        <w:t>f</w:t>
      </w:r>
      <w:r>
        <w:rPr>
          <w:rFonts w:eastAsia="Times New Roman"/>
          <w:color w:val="333333"/>
          <w:szCs w:val="20"/>
        </w:rPr>
        <w:t>ı</w:t>
      </w:r>
      <w:r w:rsidRPr="0058589C">
        <w:rPr>
          <w:rFonts w:eastAsia="Times New Roman"/>
          <w:color w:val="333333"/>
          <w:szCs w:val="20"/>
        </w:rPr>
        <w:t>rlayıncaya kadarki</w:t>
      </w:r>
    </w:p>
    <w:p w14:paraId="576CB4D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DI ile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senkronizasyon</w:t>
      </w:r>
    </w:p>
    <w:p w14:paraId="00629CC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6224939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 xml:space="preserve">Çok Tarifeli enerji </w:t>
      </w:r>
      <w:proofErr w:type="gramStart"/>
      <w:r w:rsidRPr="0058589C">
        <w:rPr>
          <w:rFonts w:eastAsia="Times New Roman"/>
          <w:b/>
          <w:bCs/>
          <w:color w:val="333333"/>
          <w:szCs w:val="20"/>
        </w:rPr>
        <w:t>ölçümü(</w:t>
      </w:r>
      <w:proofErr w:type="gramEnd"/>
      <w:r w:rsidRPr="0058589C">
        <w:rPr>
          <w:rFonts w:eastAsia="Times New Roman"/>
          <w:b/>
          <w:bCs/>
          <w:color w:val="333333"/>
          <w:szCs w:val="20"/>
        </w:rPr>
        <w:t>TOU)</w:t>
      </w:r>
    </w:p>
    <w:p w14:paraId="303F153F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2 set bağımsız TOU programı ve her birinde;</w:t>
      </w:r>
    </w:p>
    <w:p w14:paraId="7F1EF0B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12 sezon</w:t>
      </w:r>
    </w:p>
    <w:p w14:paraId="6106A79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90 tatil veya alternatif gün ve 3 haftanın günü</w:t>
      </w:r>
    </w:p>
    <w:p w14:paraId="5757AAA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20 günlük profil ve her birinde 1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lık</w:t>
      </w:r>
      <w:proofErr w:type="spellEnd"/>
      <w:r w:rsidRPr="0058589C">
        <w:rPr>
          <w:rFonts w:eastAsia="Times New Roman"/>
          <w:color w:val="333333"/>
          <w:szCs w:val="20"/>
        </w:rPr>
        <w:t xml:space="preserve"> 12 periyod</w:t>
      </w:r>
    </w:p>
    <w:p w14:paraId="593B03B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Aşağıdaki bilgileri içeren 8 tarife;</w:t>
      </w:r>
    </w:p>
    <w:p w14:paraId="48095F2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 xml:space="preserve">  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>/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 xml:space="preserve">. </w:t>
      </w:r>
      <w:proofErr w:type="gramStart"/>
      <w:r w:rsidRPr="0058589C">
        <w:rPr>
          <w:rFonts w:eastAsia="Times New Roman"/>
          <w:color w:val="333333"/>
          <w:szCs w:val="20"/>
        </w:rPr>
        <w:t>ve</w:t>
      </w:r>
      <w:proofErr w:type="gram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kVA</w:t>
      </w:r>
      <w:proofErr w:type="spellEnd"/>
    </w:p>
    <w:p w14:paraId="2A949B2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>   kW/</w:t>
      </w:r>
      <w:proofErr w:type="spellStart"/>
      <w:r w:rsidRPr="0058589C">
        <w:rPr>
          <w:rFonts w:eastAsia="Times New Roman"/>
          <w:color w:val="333333"/>
          <w:szCs w:val="20"/>
        </w:rPr>
        <w:t>kvar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 xml:space="preserve">. Pik </w:t>
      </w:r>
      <w:proofErr w:type="spellStart"/>
      <w:r w:rsidRPr="0058589C">
        <w:rPr>
          <w:rFonts w:eastAsia="Times New Roman"/>
          <w:color w:val="333333"/>
          <w:szCs w:val="20"/>
        </w:rPr>
        <w:t>Demandlar</w:t>
      </w:r>
      <w:proofErr w:type="spellEnd"/>
    </w:p>
    <w:p w14:paraId="22104F21" w14:textId="0D9BD36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 xml:space="preserve">   Sayaç ekranı dijit sayısı: </w:t>
      </w:r>
      <w:r w:rsidR="00302CDC" w:rsidRPr="00302CDC">
        <w:rPr>
          <w:rFonts w:eastAsia="Times New Roman"/>
          <w:color w:val="333333"/>
          <w:szCs w:val="20"/>
        </w:rPr>
        <w:t>100,000,000,000.000 kXh</w:t>
      </w:r>
    </w:p>
    <w:p w14:paraId="66B86E6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4C70D90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VERİ VE OLAY KAYITLARI</w:t>
      </w:r>
    </w:p>
    <w:p w14:paraId="20420F4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2150B95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Silinmez Kayıt Hafızası</w:t>
      </w:r>
    </w:p>
    <w:p w14:paraId="30E2E7F8" w14:textId="522F680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Standart </w:t>
      </w:r>
      <w:r w:rsidR="002508C8">
        <w:rPr>
          <w:rFonts w:eastAsia="Times New Roman"/>
          <w:color w:val="333333"/>
          <w:szCs w:val="20"/>
        </w:rPr>
        <w:t xml:space="preserve">8 </w:t>
      </w:r>
      <w:proofErr w:type="spellStart"/>
      <w:r w:rsidRPr="0058589C">
        <w:rPr>
          <w:rFonts w:eastAsia="Times New Roman"/>
          <w:color w:val="333333"/>
          <w:szCs w:val="20"/>
        </w:rPr>
        <w:t>GB</w:t>
      </w:r>
      <w:r w:rsidR="00C61D3A">
        <w:rPr>
          <w:rFonts w:eastAsia="Times New Roman"/>
          <w:color w:val="333333"/>
          <w:szCs w:val="20"/>
        </w:rPr>
        <w:t>yte</w:t>
      </w:r>
      <w:proofErr w:type="spellEnd"/>
      <w:r w:rsidR="00C61D3A">
        <w:rPr>
          <w:rFonts w:eastAsia="Times New Roman"/>
          <w:color w:val="333333"/>
          <w:szCs w:val="20"/>
        </w:rPr>
        <w:t xml:space="preserve"> kayıt hafızası</w:t>
      </w:r>
    </w:p>
    <w:p w14:paraId="0BE9D2C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2447492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Periyodik Enerji Kaydedici (IER) Hafızası</w:t>
      </w:r>
    </w:p>
    <w:p w14:paraId="5DCD12A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Imp</w:t>
      </w:r>
      <w:proofErr w:type="spellEnd"/>
      <w:r w:rsidRPr="0058589C">
        <w:rPr>
          <w:rFonts w:eastAsia="Times New Roman"/>
          <w:color w:val="333333"/>
          <w:szCs w:val="20"/>
        </w:rPr>
        <w:t>./</w:t>
      </w:r>
      <w:proofErr w:type="spellStart"/>
      <w:proofErr w:type="gramEnd"/>
      <w:r w:rsidRPr="0058589C">
        <w:rPr>
          <w:rFonts w:eastAsia="Times New Roman"/>
          <w:color w:val="333333"/>
          <w:szCs w:val="20"/>
        </w:rPr>
        <w:t>Exp</w:t>
      </w:r>
      <w:proofErr w:type="spellEnd"/>
      <w:r w:rsidRPr="0058589C">
        <w:rPr>
          <w:rFonts w:eastAsia="Times New Roman"/>
          <w:color w:val="333333"/>
          <w:szCs w:val="20"/>
        </w:rPr>
        <w:t xml:space="preserve">. </w:t>
      </w:r>
      <w:proofErr w:type="spellStart"/>
      <w:proofErr w:type="gramStart"/>
      <w:r w:rsidRPr="0058589C">
        <w:rPr>
          <w:rFonts w:eastAsia="Times New Roman"/>
          <w:color w:val="333333"/>
          <w:szCs w:val="20"/>
        </w:rPr>
        <w:t>and</w:t>
      </w:r>
      <w:proofErr w:type="spellEnd"/>
      <w:proofErr w:type="gram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kVAh</w:t>
      </w:r>
      <w:proofErr w:type="spellEnd"/>
      <w:r w:rsidRPr="0058589C">
        <w:rPr>
          <w:rFonts w:eastAsia="Times New Roman"/>
          <w:color w:val="333333"/>
          <w:szCs w:val="20"/>
        </w:rPr>
        <w:t xml:space="preserve"> Toplam, Toplam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kWh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kvarh</w:t>
      </w:r>
      <w:proofErr w:type="spellEnd"/>
      <w:r w:rsidRPr="0058589C">
        <w:rPr>
          <w:rFonts w:eastAsia="Times New Roman"/>
          <w:color w:val="333333"/>
          <w:szCs w:val="20"/>
        </w:rPr>
        <w:t xml:space="preserve"> üretilen/tüketilen</w:t>
      </w:r>
    </w:p>
    <w:p w14:paraId="1F50D20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Programlanabilir kayıt </w:t>
      </w:r>
      <w:proofErr w:type="gramStart"/>
      <w:r w:rsidRPr="0058589C">
        <w:rPr>
          <w:rFonts w:eastAsia="Times New Roman"/>
          <w:color w:val="333333"/>
          <w:szCs w:val="20"/>
        </w:rPr>
        <w:t>periyodu :</w:t>
      </w:r>
      <w:proofErr w:type="gramEnd"/>
      <w:r w:rsidRPr="0058589C">
        <w:rPr>
          <w:rFonts w:eastAsia="Times New Roman"/>
          <w:color w:val="333333"/>
          <w:szCs w:val="20"/>
        </w:rPr>
        <w:t xml:space="preserve"> 1 dk...65535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  <w:r w:rsidRPr="0058589C">
        <w:rPr>
          <w:rFonts w:eastAsia="Times New Roman"/>
          <w:color w:val="333333"/>
          <w:szCs w:val="20"/>
        </w:rPr>
        <w:t xml:space="preserve"> arası</w:t>
      </w:r>
    </w:p>
    <w:p w14:paraId="7A96361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FIFO veya Dolunca Dur emri verilebilen hafıza yapısı</w:t>
      </w:r>
    </w:p>
    <w:p w14:paraId="625D48CB" w14:textId="2FCA785B" w:rsidR="00AD21EE" w:rsidRPr="0058589C" w:rsidRDefault="00AD21EE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377E53A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İstatistiki Veri Kaydedici (SDR)</w:t>
      </w:r>
    </w:p>
    <w:p w14:paraId="44E01D8C" w14:textId="53535995" w:rsidR="00980C40" w:rsidRDefault="00980C40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 w:rsidR="00DD537A">
        <w:rPr>
          <w:rFonts w:eastAsia="Times New Roman"/>
          <w:color w:val="333333"/>
          <w:szCs w:val="20"/>
        </w:rPr>
        <w:t xml:space="preserve"> </w:t>
      </w:r>
      <w:r w:rsidR="002F77A4">
        <w:rPr>
          <w:rFonts w:eastAsia="Times New Roman"/>
          <w:color w:val="333333"/>
          <w:szCs w:val="20"/>
        </w:rPr>
        <w:t>8 adet istatistiksel bağımsız kayıt dosyası</w:t>
      </w:r>
    </w:p>
    <w:p w14:paraId="694318CD" w14:textId="77777777" w:rsidR="00F3332B" w:rsidRPr="0058589C" w:rsidRDefault="00F3332B" w:rsidP="00F3332B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>/</w:t>
      </w:r>
      <w:proofErr w:type="spellStart"/>
      <w:r w:rsidRPr="0058589C">
        <w:rPr>
          <w:rFonts w:eastAsia="Times New Roman"/>
          <w:color w:val="333333"/>
          <w:szCs w:val="20"/>
        </w:rPr>
        <w:t>Min</w:t>
      </w:r>
      <w:proofErr w:type="spellEnd"/>
      <w:r w:rsidRPr="0058589C">
        <w:rPr>
          <w:rFonts w:eastAsia="Times New Roman"/>
          <w:color w:val="333333"/>
          <w:szCs w:val="20"/>
        </w:rPr>
        <w:t>/</w:t>
      </w:r>
      <w:proofErr w:type="spellStart"/>
      <w:r w:rsidRPr="0058589C">
        <w:rPr>
          <w:rFonts w:eastAsia="Times New Roman"/>
          <w:color w:val="333333"/>
          <w:szCs w:val="20"/>
        </w:rPr>
        <w:t>Ort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r>
        <w:rPr>
          <w:rFonts w:eastAsia="Times New Roman"/>
          <w:color w:val="333333"/>
          <w:szCs w:val="20"/>
        </w:rPr>
        <w:t xml:space="preserve">ve CP95 değerlerinin kaydı: </w:t>
      </w:r>
      <w:r w:rsidRPr="0058589C">
        <w:rPr>
          <w:rFonts w:eastAsia="Times New Roman"/>
          <w:color w:val="333333"/>
          <w:szCs w:val="20"/>
        </w:rPr>
        <w:t xml:space="preserve">U, I, </w:t>
      </w:r>
      <w:r>
        <w:rPr>
          <w:rFonts w:eastAsia="Times New Roman"/>
          <w:color w:val="333333"/>
          <w:szCs w:val="20"/>
        </w:rPr>
        <w:t xml:space="preserve">P, Q, S, PF, </w:t>
      </w:r>
      <w:r w:rsidRPr="0058589C">
        <w:rPr>
          <w:rFonts w:eastAsia="Times New Roman"/>
          <w:color w:val="333333"/>
          <w:szCs w:val="20"/>
        </w:rPr>
        <w:t xml:space="preserve">Frekans, </w:t>
      </w:r>
      <w:proofErr w:type="spellStart"/>
      <w:r w:rsidRPr="0058589C">
        <w:rPr>
          <w:rFonts w:eastAsia="Times New Roman"/>
          <w:color w:val="333333"/>
          <w:szCs w:val="20"/>
        </w:rPr>
        <w:t>Harmonik</w:t>
      </w:r>
      <w:proofErr w:type="spellEnd"/>
      <w:r w:rsidRPr="0058589C">
        <w:rPr>
          <w:rFonts w:eastAsia="Times New Roman"/>
          <w:color w:val="333333"/>
          <w:szCs w:val="20"/>
        </w:rPr>
        <w:t xml:space="preserve"> ve Dengesizlik ölçümlerinin</w:t>
      </w:r>
      <w:r>
        <w:rPr>
          <w:rFonts w:eastAsia="Times New Roman"/>
          <w:color w:val="333333"/>
          <w:szCs w:val="20"/>
        </w:rPr>
        <w:t xml:space="preserve"> için</w:t>
      </w:r>
    </w:p>
    <w:p w14:paraId="63F8E066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Programlanabilir kayıt </w:t>
      </w:r>
      <w:proofErr w:type="gramStart"/>
      <w:r w:rsidRPr="0058589C">
        <w:rPr>
          <w:rFonts w:eastAsia="Times New Roman"/>
          <w:color w:val="333333"/>
          <w:szCs w:val="20"/>
        </w:rPr>
        <w:t>periyodu :</w:t>
      </w:r>
      <w:proofErr w:type="gramEnd"/>
      <w:r w:rsidRPr="0058589C">
        <w:rPr>
          <w:rFonts w:eastAsia="Times New Roman"/>
          <w:color w:val="333333"/>
          <w:szCs w:val="20"/>
        </w:rPr>
        <w:t xml:space="preserve"> 1 dk...60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  <w:r w:rsidRPr="0058589C">
        <w:rPr>
          <w:rFonts w:eastAsia="Times New Roman"/>
          <w:color w:val="333333"/>
          <w:szCs w:val="20"/>
        </w:rPr>
        <w:t xml:space="preserve"> arası</w:t>
      </w:r>
    </w:p>
    <w:p w14:paraId="5DC59EE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30 gün@1dk, 300 gün@10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  <w:r w:rsidRPr="0058589C">
        <w:rPr>
          <w:rFonts w:eastAsia="Times New Roman"/>
          <w:color w:val="333333"/>
          <w:szCs w:val="20"/>
        </w:rPr>
        <w:t xml:space="preserve">, 450 gün@15 </w:t>
      </w:r>
      <w:proofErr w:type="spellStart"/>
      <w:r w:rsidRPr="0058589C">
        <w:rPr>
          <w:rFonts w:eastAsia="Times New Roman"/>
          <w:color w:val="333333"/>
          <w:szCs w:val="20"/>
        </w:rPr>
        <w:t>dk</w:t>
      </w:r>
      <w:proofErr w:type="spellEnd"/>
    </w:p>
    <w:p w14:paraId="016E6C8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Direkt olarak ekrandan trend izleme</w:t>
      </w:r>
    </w:p>
    <w:p w14:paraId="044516C9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FTP protokolü ile indirilebilir, PQDIF dosya formatı</w:t>
      </w:r>
    </w:p>
    <w:p w14:paraId="6987DDE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1C58FE29" w14:textId="5B51C53C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 xml:space="preserve">Veri Kaydedici </w:t>
      </w:r>
      <w:r w:rsidR="003E27FD">
        <w:rPr>
          <w:rFonts w:eastAsia="Times New Roman"/>
          <w:b/>
          <w:bCs/>
          <w:color w:val="333333"/>
          <w:szCs w:val="20"/>
        </w:rPr>
        <w:t>(DR)</w:t>
      </w:r>
    </w:p>
    <w:p w14:paraId="419177BA" w14:textId="1B0AD21D" w:rsidR="001C5BCC" w:rsidRDefault="001C5BC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>
        <w:rPr>
          <w:rFonts w:eastAsia="Times New Roman"/>
          <w:color w:val="333333"/>
          <w:szCs w:val="20"/>
        </w:rPr>
        <w:t>8 adet kayıt dosyası alanı</w:t>
      </w:r>
    </w:p>
    <w:p w14:paraId="1D1B1C33" w14:textId="4C3A0893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Her bir</w:t>
      </w:r>
      <w:r w:rsidR="00FB78BD">
        <w:rPr>
          <w:rFonts w:eastAsia="Times New Roman"/>
          <w:color w:val="333333"/>
          <w:szCs w:val="20"/>
        </w:rPr>
        <w:t xml:space="preserve"> kayıt alanına</w:t>
      </w:r>
      <w:r w:rsidRPr="0058589C">
        <w:rPr>
          <w:rFonts w:eastAsia="Times New Roman"/>
          <w:color w:val="333333"/>
          <w:szCs w:val="20"/>
        </w:rPr>
        <w:t xml:space="preserve"> 32 kaydetme parametresi eklenebil</w:t>
      </w:r>
      <w:r w:rsidR="00FB78BD">
        <w:rPr>
          <w:rFonts w:eastAsia="Times New Roman"/>
          <w:color w:val="333333"/>
          <w:szCs w:val="20"/>
        </w:rPr>
        <w:t>ir</w:t>
      </w:r>
    </w:p>
    <w:p w14:paraId="7DF59509" w14:textId="77777777" w:rsidR="002D5677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Kayıt frekansı; 1 </w:t>
      </w:r>
      <w:proofErr w:type="spellStart"/>
      <w:r w:rsidRPr="0058589C">
        <w:rPr>
          <w:rFonts w:eastAsia="Times New Roman"/>
          <w:color w:val="333333"/>
          <w:szCs w:val="20"/>
        </w:rPr>
        <w:t>sn</w:t>
      </w:r>
      <w:proofErr w:type="spellEnd"/>
      <w:r w:rsidRPr="0058589C">
        <w:rPr>
          <w:rFonts w:eastAsia="Times New Roman"/>
          <w:color w:val="333333"/>
          <w:szCs w:val="20"/>
        </w:rPr>
        <w:t xml:space="preserve"> ile 40 gün arasında</w:t>
      </w:r>
      <w:r w:rsidR="002D5677">
        <w:rPr>
          <w:rFonts w:eastAsia="Times New Roman"/>
          <w:color w:val="333333"/>
          <w:szCs w:val="20"/>
        </w:rPr>
        <w:t xml:space="preserve"> ayarlanabilir.</w:t>
      </w:r>
    </w:p>
    <w:p w14:paraId="3B7289A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Ayarlanabilir hafıza derinliği ve kayıt </w:t>
      </w:r>
      <w:proofErr w:type="spellStart"/>
      <w:r w:rsidRPr="0058589C">
        <w:rPr>
          <w:rFonts w:eastAsia="Times New Roman"/>
          <w:color w:val="333333"/>
          <w:szCs w:val="20"/>
        </w:rPr>
        <w:t>offseti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 xml:space="preserve"> derinlik 65535</w:t>
      </w:r>
    </w:p>
    <w:p w14:paraId="3416F594" w14:textId="7CC0B62D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FIFO ve dol-dur şeklinde ayarlanabilir hafıza yapısı</w:t>
      </w:r>
    </w:p>
    <w:p w14:paraId="0819E937" w14:textId="6514A909" w:rsidR="001022D5" w:rsidRDefault="001022D5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49C142A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proofErr w:type="gramStart"/>
      <w:r w:rsidRPr="0058589C">
        <w:rPr>
          <w:rFonts w:eastAsia="Times New Roman"/>
          <w:b/>
          <w:bCs/>
          <w:color w:val="333333"/>
          <w:szCs w:val="20"/>
        </w:rPr>
        <w:t>Max</w:t>
      </w:r>
      <w:proofErr w:type="spellEnd"/>
      <w:r w:rsidRPr="0058589C">
        <w:rPr>
          <w:rFonts w:eastAsia="Times New Roman"/>
          <w:b/>
          <w:bCs/>
          <w:color w:val="333333"/>
          <w:szCs w:val="20"/>
        </w:rPr>
        <w:t>./</w:t>
      </w:r>
      <w:proofErr w:type="gramEnd"/>
      <w:r w:rsidRPr="0058589C">
        <w:rPr>
          <w:rFonts w:eastAsia="Times New Roman"/>
          <w:b/>
          <w:bCs/>
          <w:color w:val="333333"/>
          <w:szCs w:val="20"/>
        </w:rPr>
        <w:t>Min. Kayıtları</w:t>
      </w:r>
    </w:p>
    <w:p w14:paraId="5147264C" w14:textId="77777777" w:rsidR="00CD357E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884F0F">
        <w:rPr>
          <w:rFonts w:eastAsia="Times New Roman"/>
          <w:color w:val="333333"/>
          <w:szCs w:val="20"/>
        </w:rPr>
        <w:t xml:space="preserve">4 adet </w:t>
      </w:r>
      <w:proofErr w:type="spellStart"/>
      <w:r w:rsidR="00884F0F">
        <w:rPr>
          <w:rFonts w:eastAsia="Times New Roman"/>
          <w:color w:val="333333"/>
          <w:szCs w:val="20"/>
        </w:rPr>
        <w:t>Min</w:t>
      </w:r>
      <w:proofErr w:type="spellEnd"/>
      <w:r w:rsidR="00884F0F">
        <w:rPr>
          <w:rFonts w:eastAsia="Times New Roman"/>
          <w:color w:val="333333"/>
          <w:szCs w:val="20"/>
        </w:rPr>
        <w:t>/</w:t>
      </w:r>
      <w:proofErr w:type="spellStart"/>
      <w:r w:rsidR="00884F0F">
        <w:rPr>
          <w:rFonts w:eastAsia="Times New Roman"/>
          <w:color w:val="333333"/>
          <w:szCs w:val="20"/>
        </w:rPr>
        <w:t>Max</w:t>
      </w:r>
      <w:proofErr w:type="spellEnd"/>
      <w:r w:rsidR="00884F0F">
        <w:rPr>
          <w:rFonts w:eastAsia="Times New Roman"/>
          <w:color w:val="333333"/>
          <w:szCs w:val="20"/>
        </w:rPr>
        <w:t xml:space="preserve"> </w:t>
      </w:r>
      <w:r w:rsidR="00CD357E">
        <w:rPr>
          <w:rFonts w:eastAsia="Times New Roman"/>
          <w:color w:val="333333"/>
          <w:szCs w:val="20"/>
        </w:rPr>
        <w:t>kayıt dosyası</w:t>
      </w:r>
    </w:p>
    <w:p w14:paraId="2EE136A7" w14:textId="2AE639DB" w:rsidR="00DD1B1A" w:rsidRDefault="00CD357E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lastRenderedPageBreak/>
        <w:t xml:space="preserve">-        </w:t>
      </w:r>
      <w:r>
        <w:rPr>
          <w:rFonts w:eastAsia="Times New Roman"/>
          <w:color w:val="333333"/>
          <w:szCs w:val="20"/>
        </w:rPr>
        <w:t xml:space="preserve">Her bir kayıt dosyasına </w:t>
      </w:r>
      <w:r w:rsidR="00DD1B1A">
        <w:rPr>
          <w:rFonts w:eastAsia="Times New Roman"/>
          <w:color w:val="333333"/>
          <w:szCs w:val="20"/>
        </w:rPr>
        <w:t>20 parametre eklenebilir</w:t>
      </w:r>
      <w:r w:rsidR="0023021F">
        <w:rPr>
          <w:rFonts w:eastAsia="Times New Roman"/>
          <w:color w:val="333333"/>
          <w:szCs w:val="20"/>
        </w:rPr>
        <w:t xml:space="preserve"> olmalıdır.</w:t>
      </w:r>
    </w:p>
    <w:p w14:paraId="16276B1F" w14:textId="3F5BA411" w:rsidR="0058589C" w:rsidRPr="0058589C" w:rsidRDefault="00DD1B1A" w:rsidP="00642C3F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642C3F" w:rsidRPr="00642C3F">
        <w:rPr>
          <w:rFonts w:eastAsia="Times New Roman"/>
          <w:color w:val="333333"/>
          <w:szCs w:val="20"/>
        </w:rPr>
        <w:t>RMS</w:t>
      </w:r>
      <w:r w:rsidR="00642C3F">
        <w:rPr>
          <w:rFonts w:eastAsia="Times New Roman"/>
          <w:color w:val="333333"/>
          <w:szCs w:val="20"/>
        </w:rPr>
        <w:t xml:space="preserve"> </w:t>
      </w:r>
      <w:r w:rsidR="00642C3F" w:rsidRPr="00642C3F">
        <w:rPr>
          <w:rFonts w:eastAsia="Times New Roman"/>
          <w:color w:val="333333"/>
          <w:szCs w:val="20"/>
        </w:rPr>
        <w:t>/</w:t>
      </w:r>
      <w:r w:rsidR="00642C3F">
        <w:rPr>
          <w:rFonts w:eastAsia="Times New Roman"/>
          <w:color w:val="333333"/>
          <w:szCs w:val="20"/>
        </w:rPr>
        <w:t xml:space="preserve"> Temel Bileşen </w:t>
      </w:r>
      <w:r w:rsidR="00642C3F" w:rsidRPr="00642C3F">
        <w:rPr>
          <w:rFonts w:eastAsia="Times New Roman"/>
          <w:color w:val="333333"/>
          <w:szCs w:val="20"/>
        </w:rPr>
        <w:t>/</w:t>
      </w:r>
      <w:r w:rsidR="00642C3F">
        <w:rPr>
          <w:rFonts w:eastAsia="Times New Roman"/>
          <w:color w:val="333333"/>
          <w:szCs w:val="20"/>
        </w:rPr>
        <w:t xml:space="preserve"> </w:t>
      </w:r>
      <w:proofErr w:type="spellStart"/>
      <w:r w:rsidR="00642C3F">
        <w:rPr>
          <w:rFonts w:eastAsia="Times New Roman"/>
          <w:color w:val="333333"/>
          <w:szCs w:val="20"/>
        </w:rPr>
        <w:t>Harmonikler</w:t>
      </w:r>
      <w:proofErr w:type="spellEnd"/>
      <w:r w:rsidR="00642C3F">
        <w:rPr>
          <w:rFonts w:eastAsia="Times New Roman"/>
          <w:color w:val="333333"/>
          <w:szCs w:val="20"/>
        </w:rPr>
        <w:t xml:space="preserve"> </w:t>
      </w:r>
      <w:r w:rsidR="00642C3F" w:rsidRPr="00642C3F">
        <w:rPr>
          <w:rFonts w:eastAsia="Times New Roman"/>
          <w:color w:val="333333"/>
          <w:szCs w:val="20"/>
        </w:rPr>
        <w:t>/</w:t>
      </w:r>
      <w:r w:rsidR="00642C3F">
        <w:rPr>
          <w:rFonts w:eastAsia="Times New Roman"/>
          <w:color w:val="333333"/>
          <w:szCs w:val="20"/>
        </w:rPr>
        <w:t xml:space="preserve"> Inter </w:t>
      </w:r>
      <w:proofErr w:type="spellStart"/>
      <w:r w:rsidR="00642C3F">
        <w:rPr>
          <w:rFonts w:eastAsia="Times New Roman"/>
          <w:color w:val="333333"/>
          <w:szCs w:val="20"/>
        </w:rPr>
        <w:t>Harmonik</w:t>
      </w:r>
      <w:proofErr w:type="spellEnd"/>
      <w:r w:rsidR="00642C3F">
        <w:rPr>
          <w:rFonts w:eastAsia="Times New Roman"/>
          <w:color w:val="333333"/>
          <w:szCs w:val="20"/>
        </w:rPr>
        <w:t xml:space="preserve"> </w:t>
      </w:r>
      <w:r w:rsidR="00DF1024">
        <w:rPr>
          <w:rFonts w:eastAsia="Times New Roman"/>
          <w:color w:val="333333"/>
          <w:szCs w:val="20"/>
        </w:rPr>
        <w:t xml:space="preserve">ölçümleri, </w:t>
      </w:r>
      <w:proofErr w:type="spellStart"/>
      <w:r w:rsidR="00DF1024">
        <w:rPr>
          <w:rFonts w:eastAsia="Times New Roman"/>
          <w:color w:val="333333"/>
          <w:szCs w:val="20"/>
        </w:rPr>
        <w:t>demand</w:t>
      </w:r>
      <w:proofErr w:type="spellEnd"/>
      <w:r w:rsidR="00DF1024">
        <w:rPr>
          <w:rFonts w:eastAsia="Times New Roman"/>
          <w:color w:val="333333"/>
          <w:szCs w:val="20"/>
        </w:rPr>
        <w:t>, sapmalar</w:t>
      </w:r>
      <w:r w:rsidR="00642C3F" w:rsidRPr="00642C3F">
        <w:rPr>
          <w:rFonts w:eastAsia="Times New Roman"/>
          <w:color w:val="333333"/>
          <w:szCs w:val="20"/>
        </w:rPr>
        <w:t xml:space="preserve">, </w:t>
      </w:r>
      <w:r w:rsidR="00DF1024">
        <w:rPr>
          <w:rFonts w:eastAsia="Times New Roman"/>
          <w:color w:val="333333"/>
          <w:szCs w:val="20"/>
        </w:rPr>
        <w:t xml:space="preserve">dengesizlik ve </w:t>
      </w:r>
      <w:proofErr w:type="spellStart"/>
      <w:r w:rsidR="00642C3F" w:rsidRPr="00642C3F">
        <w:rPr>
          <w:rFonts w:eastAsia="Times New Roman"/>
          <w:color w:val="333333"/>
          <w:szCs w:val="20"/>
        </w:rPr>
        <w:t>Flicker</w:t>
      </w:r>
      <w:proofErr w:type="spellEnd"/>
      <w:r w:rsidR="00DF1024">
        <w:rPr>
          <w:rFonts w:eastAsia="Times New Roman"/>
          <w:color w:val="333333"/>
          <w:szCs w:val="20"/>
        </w:rPr>
        <w:t xml:space="preserve"> parametreleri </w:t>
      </w:r>
      <w:r w:rsidR="001164F3">
        <w:rPr>
          <w:rFonts w:eastAsia="Times New Roman"/>
          <w:color w:val="333333"/>
          <w:szCs w:val="20"/>
        </w:rPr>
        <w:t>arasından seçilebilir parametre listesi</w:t>
      </w:r>
    </w:p>
    <w:p w14:paraId="0145454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2 transfer </w:t>
      </w:r>
      <w:proofErr w:type="spellStart"/>
      <w:r w:rsidRPr="0058589C">
        <w:rPr>
          <w:rFonts w:eastAsia="Times New Roman"/>
          <w:color w:val="333333"/>
          <w:szCs w:val="20"/>
        </w:rPr>
        <w:t>modu</w:t>
      </w:r>
      <w:proofErr w:type="spellEnd"/>
      <w:r w:rsidRPr="0058589C">
        <w:rPr>
          <w:rFonts w:eastAsia="Times New Roman"/>
          <w:color w:val="333333"/>
          <w:szCs w:val="20"/>
        </w:rPr>
        <w:t>:</w:t>
      </w:r>
    </w:p>
    <w:p w14:paraId="598067E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 xml:space="preserve">   Manuel : </w:t>
      </w:r>
      <w:proofErr w:type="spell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>/</w:t>
      </w:r>
      <w:proofErr w:type="spellStart"/>
      <w:r w:rsidRPr="0058589C">
        <w:rPr>
          <w:rFonts w:eastAsia="Times New Roman"/>
          <w:color w:val="333333"/>
          <w:szCs w:val="20"/>
        </w:rPr>
        <w:t>Min</w:t>
      </w:r>
      <w:proofErr w:type="spellEnd"/>
      <w:r w:rsidRPr="0058589C">
        <w:rPr>
          <w:rFonts w:eastAsia="Times New Roman"/>
          <w:color w:val="333333"/>
          <w:szCs w:val="20"/>
        </w:rPr>
        <w:t>, son fırlamadan beri / son sıfırlamadan önce</w:t>
      </w:r>
    </w:p>
    <w:p w14:paraId="2E1FB77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 xml:space="preserve">   Otomatik : </w:t>
      </w:r>
      <w:proofErr w:type="spell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>/</w:t>
      </w:r>
      <w:proofErr w:type="spellStart"/>
      <w:r w:rsidRPr="0058589C">
        <w:rPr>
          <w:rFonts w:eastAsia="Times New Roman"/>
          <w:color w:val="333333"/>
          <w:szCs w:val="20"/>
        </w:rPr>
        <w:t>Min</w:t>
      </w:r>
      <w:proofErr w:type="spellEnd"/>
      <w:r w:rsidRPr="0058589C">
        <w:rPr>
          <w:rFonts w:eastAsia="Times New Roman"/>
          <w:color w:val="333333"/>
          <w:szCs w:val="20"/>
        </w:rPr>
        <w:t>, bu ay / bir önceki ay</w:t>
      </w:r>
    </w:p>
    <w:p w14:paraId="42D3ED00" w14:textId="227A2FB9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5737F250" w14:textId="4A250C94" w:rsidR="0058589C" w:rsidRPr="00570E56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70E56">
        <w:rPr>
          <w:rFonts w:eastAsia="Times New Roman"/>
          <w:b/>
          <w:bCs/>
          <w:color w:val="333333"/>
          <w:szCs w:val="20"/>
        </w:rPr>
        <w:t>Olay Kayıtları</w:t>
      </w:r>
      <w:r w:rsidR="000B1592">
        <w:rPr>
          <w:rFonts w:eastAsia="Times New Roman"/>
          <w:b/>
          <w:bCs/>
          <w:color w:val="333333"/>
          <w:szCs w:val="20"/>
        </w:rPr>
        <w:t xml:space="preserve"> (SOE)</w:t>
      </w:r>
    </w:p>
    <w:p w14:paraId="1857D4AF" w14:textId="20B444E6" w:rsidR="0058589C" w:rsidRPr="00570E56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70E56">
        <w:rPr>
          <w:rFonts w:eastAsia="Times New Roman"/>
          <w:color w:val="333333"/>
          <w:szCs w:val="20"/>
        </w:rPr>
        <w:t>-        1024 olayın (FIFO), 1 msn zaman etiketli olarak kaydı</w:t>
      </w:r>
      <w:r w:rsidR="00A21674">
        <w:rPr>
          <w:rFonts w:eastAsia="Times New Roman"/>
          <w:color w:val="333333"/>
          <w:szCs w:val="20"/>
        </w:rPr>
        <w:t xml:space="preserve"> yapılabilmelidir.</w:t>
      </w:r>
    </w:p>
    <w:p w14:paraId="7C870D72" w14:textId="47B0BF08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70E56">
        <w:rPr>
          <w:rFonts w:eastAsia="Times New Roman"/>
          <w:color w:val="333333"/>
          <w:szCs w:val="20"/>
        </w:rPr>
        <w:t xml:space="preserve">-        Ayar değişiklikleri, Sistem olayları, Limit değişiklikleri ve IO durum değişimleri </w:t>
      </w:r>
      <w:proofErr w:type="gramStart"/>
      <w:r w:rsidRPr="00570E56">
        <w:rPr>
          <w:rFonts w:eastAsia="Times New Roman"/>
          <w:color w:val="333333"/>
          <w:szCs w:val="20"/>
        </w:rPr>
        <w:t>kayıt edil</w:t>
      </w:r>
      <w:r w:rsidR="00A21674">
        <w:rPr>
          <w:rFonts w:eastAsia="Times New Roman"/>
          <w:color w:val="333333"/>
          <w:szCs w:val="20"/>
        </w:rPr>
        <w:t>ebilir</w:t>
      </w:r>
      <w:proofErr w:type="gramEnd"/>
      <w:r w:rsidR="00A21674">
        <w:rPr>
          <w:rFonts w:eastAsia="Times New Roman"/>
          <w:color w:val="333333"/>
          <w:szCs w:val="20"/>
        </w:rPr>
        <w:t xml:space="preserve"> olmalıdır.</w:t>
      </w:r>
    </w:p>
    <w:p w14:paraId="1BC3E8AF" w14:textId="3AD63F17" w:rsidR="005A2805" w:rsidRDefault="005A2805" w:rsidP="005A2805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70E56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Limit aşımı olayları, Dalga formu Olayları, PQ olaylarına ait </w:t>
      </w:r>
      <w:r w:rsidRPr="00B45D60">
        <w:rPr>
          <w:rFonts w:eastAsia="Times New Roman"/>
          <w:color w:val="333333"/>
          <w:szCs w:val="20"/>
        </w:rPr>
        <w:t xml:space="preserve">ITIC </w:t>
      </w:r>
      <w:r>
        <w:rPr>
          <w:rFonts w:eastAsia="Times New Roman"/>
          <w:color w:val="333333"/>
          <w:szCs w:val="20"/>
        </w:rPr>
        <w:t>ve</w:t>
      </w:r>
      <w:r w:rsidRPr="00B45D60">
        <w:rPr>
          <w:rFonts w:eastAsia="Times New Roman"/>
          <w:color w:val="333333"/>
          <w:szCs w:val="20"/>
        </w:rPr>
        <w:t xml:space="preserve"> SEMI F47</w:t>
      </w:r>
      <w:r>
        <w:rPr>
          <w:rFonts w:eastAsia="Times New Roman"/>
          <w:color w:val="333333"/>
          <w:szCs w:val="20"/>
        </w:rPr>
        <w:t xml:space="preserve">eğrilerine ait karakteristik değerler </w:t>
      </w:r>
      <w:proofErr w:type="gramStart"/>
      <w:r>
        <w:rPr>
          <w:rFonts w:eastAsia="Times New Roman"/>
          <w:color w:val="333333"/>
          <w:szCs w:val="20"/>
        </w:rPr>
        <w:t>kayıt edil</w:t>
      </w:r>
      <w:r w:rsidR="005C56B8">
        <w:rPr>
          <w:rFonts w:eastAsia="Times New Roman"/>
          <w:color w:val="333333"/>
          <w:szCs w:val="20"/>
        </w:rPr>
        <w:t>ebilir</w:t>
      </w:r>
      <w:proofErr w:type="gramEnd"/>
      <w:r w:rsidR="005C56B8">
        <w:rPr>
          <w:rFonts w:eastAsia="Times New Roman"/>
          <w:color w:val="333333"/>
          <w:szCs w:val="20"/>
        </w:rPr>
        <w:t xml:space="preserve"> olmalıdır.</w:t>
      </w:r>
    </w:p>
    <w:p w14:paraId="7A5C5D9B" w14:textId="77777777" w:rsidR="00F26661" w:rsidRDefault="00F26661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447FEE88" w14:textId="77777777" w:rsidR="00F26661" w:rsidRPr="000E1B37" w:rsidRDefault="00F26661" w:rsidP="00F26661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0E1B37">
        <w:rPr>
          <w:rFonts w:eastAsia="Times New Roman"/>
          <w:b/>
          <w:bCs/>
          <w:color w:val="333333"/>
          <w:szCs w:val="20"/>
        </w:rPr>
        <w:t>Cihaz Olay Kayıtları</w:t>
      </w:r>
    </w:p>
    <w:p w14:paraId="7AEEAE8B" w14:textId="11B874D4" w:rsidR="00F26661" w:rsidRPr="000E1B37" w:rsidRDefault="00F26661" w:rsidP="00F26661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0E1B37">
        <w:rPr>
          <w:rFonts w:eastAsia="Times New Roman"/>
          <w:color w:val="333333"/>
          <w:szCs w:val="20"/>
        </w:rPr>
        <w:t>-        1024 olayın (FIFO), 1 msn zaman etiketli olarak kaydı</w:t>
      </w:r>
      <w:r w:rsidR="00A21674">
        <w:rPr>
          <w:rFonts w:eastAsia="Times New Roman"/>
          <w:color w:val="333333"/>
          <w:szCs w:val="20"/>
        </w:rPr>
        <w:t xml:space="preserve"> yapılabilmelidir.</w:t>
      </w:r>
    </w:p>
    <w:p w14:paraId="31AB1437" w14:textId="04C68B42" w:rsidR="00F26661" w:rsidRDefault="00F26661" w:rsidP="00F26661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0E1B37">
        <w:rPr>
          <w:rFonts w:eastAsia="Times New Roman"/>
          <w:color w:val="333333"/>
          <w:szCs w:val="20"/>
        </w:rPr>
        <w:t>-        Cihaz yardımcı beslemesi kesilmesi ve Cihazın Yeniden Açılması, Cihaz Ayar Değişimleri, Zaman Senkronizasyonu ve Kendi Kendini Kontrol Olaylarının zaman etiketli kaydı</w:t>
      </w:r>
      <w:r w:rsidR="000A3599">
        <w:rPr>
          <w:rFonts w:eastAsia="Times New Roman"/>
          <w:color w:val="333333"/>
          <w:szCs w:val="20"/>
        </w:rPr>
        <w:t xml:space="preserve"> yapılabilmelidir.</w:t>
      </w:r>
    </w:p>
    <w:p w14:paraId="641BC061" w14:textId="0DFB3CE9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17B02DB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Enerji Kalitesi EKA Kayıtları</w:t>
      </w:r>
    </w:p>
    <w:p w14:paraId="5CD6B592" w14:textId="16345882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1024 olayın (FIFO), 1 msn zaman etiketli olarak kaydı</w:t>
      </w:r>
      <w:r w:rsidR="00971E6A">
        <w:rPr>
          <w:rFonts w:eastAsia="Times New Roman"/>
          <w:color w:val="333333"/>
          <w:szCs w:val="20"/>
        </w:rPr>
        <w:t xml:space="preserve"> yapılabilmelidir.</w:t>
      </w:r>
    </w:p>
    <w:p w14:paraId="3400980D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Transient</w:t>
      </w:r>
      <w:proofErr w:type="spellEnd"/>
      <w:r w:rsidRPr="0058589C">
        <w:rPr>
          <w:rFonts w:eastAsia="Times New Roman"/>
          <w:color w:val="333333"/>
          <w:szCs w:val="20"/>
        </w:rPr>
        <w:t>, Dip/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 w:rsidRPr="0058589C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Disturbance</w:t>
      </w:r>
      <w:proofErr w:type="spellEnd"/>
      <w:r w:rsidRPr="0058589C">
        <w:rPr>
          <w:rFonts w:eastAsia="Times New Roman"/>
          <w:color w:val="333333"/>
          <w:szCs w:val="20"/>
        </w:rPr>
        <w:t xml:space="preserve"> Yeri, Hızlı Voltaj Değişimi, Parazit sinyaller vb.</w:t>
      </w:r>
    </w:p>
    <w:p w14:paraId="15D607C9" w14:textId="7945A54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EKA olayının zaman etiketli olarak karakteristik verisinin kaydı</w:t>
      </w:r>
      <w:r w:rsidR="00971E6A">
        <w:rPr>
          <w:rFonts w:eastAsia="Times New Roman"/>
          <w:color w:val="333333"/>
          <w:szCs w:val="20"/>
        </w:rPr>
        <w:t xml:space="preserve"> yapılabilmelidir.</w:t>
      </w:r>
    </w:p>
    <w:p w14:paraId="4EF5746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39803B3C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LİMİTLER</w:t>
      </w:r>
    </w:p>
    <w:p w14:paraId="076D4B23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06E8252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EKA Limitleri</w:t>
      </w:r>
    </w:p>
    <w:p w14:paraId="1EBFABA0" w14:textId="77777777" w:rsidR="00B1206B" w:rsidRPr="0058589C" w:rsidRDefault="00B1206B" w:rsidP="00B1206B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Transient</w:t>
      </w:r>
      <w:proofErr w:type="spellEnd"/>
      <w:r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Dips</w:t>
      </w:r>
      <w:proofErr w:type="spellEnd"/>
      <w:r>
        <w:rPr>
          <w:rFonts w:eastAsia="Times New Roman"/>
          <w:color w:val="333333"/>
          <w:szCs w:val="20"/>
        </w:rPr>
        <w:t xml:space="preserve"> </w:t>
      </w:r>
      <w:r w:rsidRPr="0058589C">
        <w:rPr>
          <w:rFonts w:eastAsia="Times New Roman"/>
          <w:color w:val="333333"/>
          <w:szCs w:val="20"/>
        </w:rPr>
        <w:t>/</w:t>
      </w:r>
      <w:r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Swell</w:t>
      </w:r>
      <w:proofErr w:type="spellEnd"/>
      <w:r>
        <w:rPr>
          <w:rFonts w:eastAsia="Times New Roman"/>
          <w:color w:val="333333"/>
          <w:szCs w:val="20"/>
        </w:rPr>
        <w:t>, Kesinti</w:t>
      </w:r>
    </w:p>
    <w:p w14:paraId="3A27D48B" w14:textId="77777777" w:rsidR="00B1206B" w:rsidRPr="0058589C" w:rsidRDefault="00B1206B" w:rsidP="00B1206B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Hızlı Voltaj Değişimi</w:t>
      </w:r>
      <w:r>
        <w:rPr>
          <w:rFonts w:eastAsia="Times New Roman"/>
          <w:color w:val="333333"/>
          <w:szCs w:val="20"/>
        </w:rPr>
        <w:t xml:space="preserve">, </w:t>
      </w:r>
      <w:r w:rsidRPr="0058589C">
        <w:rPr>
          <w:rFonts w:eastAsia="Times New Roman"/>
          <w:color w:val="333333"/>
          <w:szCs w:val="20"/>
        </w:rPr>
        <w:t>Kalkış Akımı</w:t>
      </w:r>
    </w:p>
    <w:p w14:paraId="58E593B0" w14:textId="0A878CAD" w:rsidR="000600BA" w:rsidRPr="0058589C" w:rsidRDefault="000600BA" w:rsidP="000600B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T</w:t>
      </w:r>
      <w:r>
        <w:rPr>
          <w:rFonts w:eastAsia="Times New Roman"/>
          <w:color w:val="333333"/>
          <w:szCs w:val="20"/>
        </w:rPr>
        <w:t xml:space="preserve">etikleme: </w:t>
      </w:r>
      <w:r w:rsidRPr="0058589C">
        <w:rPr>
          <w:rFonts w:eastAsia="Times New Roman"/>
          <w:color w:val="333333"/>
          <w:szCs w:val="20"/>
        </w:rPr>
        <w:t xml:space="preserve">DO, Olay Kaydı, Veri Kaydı, Yüksek Hızlı Kayıt, WFR veya DWR ve Alarm </w:t>
      </w:r>
      <w:proofErr w:type="spellStart"/>
      <w:r w:rsidRPr="0058589C">
        <w:rPr>
          <w:rFonts w:eastAsia="Times New Roman"/>
          <w:color w:val="333333"/>
          <w:szCs w:val="20"/>
        </w:rPr>
        <w:t>Email</w:t>
      </w:r>
      <w:proofErr w:type="spellEnd"/>
      <w:r w:rsidR="00971E6A">
        <w:rPr>
          <w:rFonts w:eastAsia="Times New Roman"/>
          <w:color w:val="333333"/>
          <w:szCs w:val="20"/>
        </w:rPr>
        <w:t xml:space="preserve"> gönderme</w:t>
      </w:r>
    </w:p>
    <w:p w14:paraId="521AE50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6CD05E2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Kontrol Limitleri</w:t>
      </w:r>
    </w:p>
    <w:p w14:paraId="10B91BF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256 Alarm Limit Değeri Kontrolü ve 16 Yüksek Hızlı Limit Değeri</w:t>
      </w:r>
    </w:p>
    <w:p w14:paraId="2872C140" w14:textId="30BF470F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Ayarlanabilir eşik ve zaman gecikmeleri</w:t>
      </w:r>
      <w:r w:rsidR="00971E6A">
        <w:rPr>
          <w:rFonts w:eastAsia="Times New Roman"/>
          <w:color w:val="333333"/>
          <w:szCs w:val="20"/>
        </w:rPr>
        <w:t xml:space="preserve"> olmalıdır.</w:t>
      </w:r>
    </w:p>
    <w:p w14:paraId="5DDE9080" w14:textId="091E65F7" w:rsidR="000600BA" w:rsidRPr="0058589C" w:rsidRDefault="000600BA" w:rsidP="000600B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T</w:t>
      </w:r>
      <w:r>
        <w:rPr>
          <w:rFonts w:eastAsia="Times New Roman"/>
          <w:color w:val="333333"/>
          <w:szCs w:val="20"/>
        </w:rPr>
        <w:t xml:space="preserve">etikleme: </w:t>
      </w:r>
      <w:r w:rsidRPr="0058589C">
        <w:rPr>
          <w:rFonts w:eastAsia="Times New Roman"/>
          <w:color w:val="333333"/>
          <w:szCs w:val="20"/>
        </w:rPr>
        <w:t xml:space="preserve">DO, Olay Kaydı, Veri Kaydı, Yüksek Hızlı Kayıt, WFR veya DWR ve Alarm </w:t>
      </w:r>
      <w:proofErr w:type="spellStart"/>
      <w:r w:rsidRPr="0058589C">
        <w:rPr>
          <w:rFonts w:eastAsia="Times New Roman"/>
          <w:color w:val="333333"/>
          <w:szCs w:val="20"/>
        </w:rPr>
        <w:t>Email</w:t>
      </w:r>
      <w:proofErr w:type="spellEnd"/>
      <w:r w:rsidR="00971E6A">
        <w:rPr>
          <w:rFonts w:eastAsia="Times New Roman"/>
          <w:color w:val="333333"/>
          <w:szCs w:val="20"/>
        </w:rPr>
        <w:t xml:space="preserve"> gönderme</w:t>
      </w:r>
    </w:p>
    <w:p w14:paraId="401DFF54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59D9226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Dijital Giriş Limitleri</w:t>
      </w:r>
    </w:p>
    <w:p w14:paraId="7A0A21BC" w14:textId="0EE9E27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DI durum değişimine göre kontrol çıkışları aktif edilebili</w:t>
      </w:r>
      <w:r w:rsidR="00971E6A">
        <w:rPr>
          <w:rFonts w:eastAsia="Times New Roman"/>
          <w:color w:val="333333"/>
          <w:szCs w:val="20"/>
        </w:rPr>
        <w:t>r olmalıdır.</w:t>
      </w:r>
    </w:p>
    <w:p w14:paraId="71BD1258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senkronizasyonu ve tarife değiştirme</w:t>
      </w:r>
    </w:p>
    <w:p w14:paraId="7D75AD48" w14:textId="1D744A09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T</w:t>
      </w:r>
      <w:r w:rsidR="001942D6">
        <w:rPr>
          <w:rFonts w:eastAsia="Times New Roman"/>
          <w:color w:val="333333"/>
          <w:szCs w:val="20"/>
        </w:rPr>
        <w:t xml:space="preserve">etikleme: </w:t>
      </w:r>
      <w:r w:rsidRPr="0058589C">
        <w:rPr>
          <w:rFonts w:eastAsia="Times New Roman"/>
          <w:color w:val="333333"/>
          <w:szCs w:val="20"/>
        </w:rPr>
        <w:t xml:space="preserve">DO, Olay Kaydı, Veri Kaydı, Yüksek Hızlı Kayıt, WFR veya DWR ve Alarm </w:t>
      </w:r>
      <w:proofErr w:type="spellStart"/>
      <w:r w:rsidRPr="0058589C">
        <w:rPr>
          <w:rFonts w:eastAsia="Times New Roman"/>
          <w:color w:val="333333"/>
          <w:szCs w:val="20"/>
        </w:rPr>
        <w:t>Email</w:t>
      </w:r>
      <w:proofErr w:type="spellEnd"/>
      <w:r w:rsidR="00EF059F">
        <w:rPr>
          <w:rFonts w:eastAsia="Times New Roman"/>
          <w:color w:val="333333"/>
          <w:szCs w:val="20"/>
        </w:rPr>
        <w:t xml:space="preserve"> gönderme</w:t>
      </w:r>
    </w:p>
    <w:p w14:paraId="268591F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 </w:t>
      </w:r>
    </w:p>
    <w:p w14:paraId="6D3DF02B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GİRİŞ VE ÇIKIŞLAR</w:t>
      </w:r>
    </w:p>
    <w:p w14:paraId="7C33A55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645B0765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Dijital Girişler</w:t>
      </w:r>
    </w:p>
    <w:p w14:paraId="13379339" w14:textId="566EC486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8 kanal kuru kontak </w:t>
      </w:r>
      <w:r w:rsidR="00031928">
        <w:rPr>
          <w:rFonts w:eastAsia="Times New Roman"/>
          <w:color w:val="333333"/>
          <w:szCs w:val="20"/>
        </w:rPr>
        <w:t>girişi</w:t>
      </w:r>
      <w:r w:rsidR="00EF059F">
        <w:rPr>
          <w:rFonts w:eastAsia="Times New Roman"/>
          <w:color w:val="333333"/>
          <w:szCs w:val="20"/>
        </w:rPr>
        <w:t xml:space="preserve"> olmalıdır.</w:t>
      </w:r>
    </w:p>
    <w:p w14:paraId="5617A9E7" w14:textId="74D34A6A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1000Hz örnekleme ile 1 msn zaman hassasiyeti</w:t>
      </w:r>
      <w:r w:rsidR="002C280F">
        <w:rPr>
          <w:rFonts w:eastAsia="Times New Roman"/>
          <w:color w:val="333333"/>
          <w:szCs w:val="20"/>
        </w:rPr>
        <w:t xml:space="preserve"> olmalıdır.</w:t>
      </w:r>
    </w:p>
    <w:p w14:paraId="2734EA4B" w14:textId="082F99E3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proofErr w:type="spellStart"/>
      <w:r w:rsidR="002C280F">
        <w:rPr>
          <w:rFonts w:eastAsia="Times New Roman"/>
          <w:color w:val="333333"/>
          <w:szCs w:val="20"/>
        </w:rPr>
        <w:t>DI’lar</w:t>
      </w:r>
      <w:proofErr w:type="spellEnd"/>
      <w:r w:rsidR="002C280F">
        <w:rPr>
          <w:rFonts w:eastAsia="Times New Roman"/>
          <w:color w:val="333333"/>
          <w:szCs w:val="20"/>
        </w:rPr>
        <w:t xml:space="preserve">, </w:t>
      </w:r>
      <w:proofErr w:type="spellStart"/>
      <w:r w:rsidRPr="0058589C">
        <w:rPr>
          <w:rFonts w:eastAsia="Times New Roman"/>
          <w:color w:val="333333"/>
          <w:szCs w:val="20"/>
        </w:rPr>
        <w:t>Demand</w:t>
      </w:r>
      <w:proofErr w:type="spellEnd"/>
      <w:r w:rsidRPr="0058589C">
        <w:rPr>
          <w:rFonts w:eastAsia="Times New Roman"/>
          <w:color w:val="333333"/>
          <w:szCs w:val="20"/>
        </w:rPr>
        <w:t xml:space="preserve"> Senkronizasyonu</w:t>
      </w:r>
      <w:r w:rsidR="002C280F">
        <w:rPr>
          <w:rFonts w:eastAsia="Times New Roman"/>
          <w:color w:val="333333"/>
          <w:szCs w:val="20"/>
        </w:rPr>
        <w:t xml:space="preserve"> için kullanılabilmelidir.</w:t>
      </w:r>
    </w:p>
    <w:p w14:paraId="340D1351" w14:textId="5FC055C8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GPS</w:t>
      </w:r>
      <w:r w:rsidR="00B60F13">
        <w:rPr>
          <w:rFonts w:eastAsia="Times New Roman"/>
          <w:color w:val="333333"/>
          <w:szCs w:val="20"/>
        </w:rPr>
        <w:t xml:space="preserve"> den</w:t>
      </w:r>
      <w:r w:rsidRPr="0058589C">
        <w:rPr>
          <w:rFonts w:eastAsia="Times New Roman"/>
          <w:color w:val="333333"/>
          <w:szCs w:val="20"/>
        </w:rPr>
        <w:t xml:space="preserve"> 1PPS çıkış ile zaman senkronizasyonu</w:t>
      </w:r>
      <w:r w:rsidR="00B60F13">
        <w:rPr>
          <w:rFonts w:eastAsia="Times New Roman"/>
          <w:color w:val="333333"/>
          <w:szCs w:val="20"/>
        </w:rPr>
        <w:t xml:space="preserve"> yapabilmelidir.</w:t>
      </w:r>
    </w:p>
    <w:p w14:paraId="51748341" w14:textId="0DD1B0F8" w:rsidR="00DF15AB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lastRenderedPageBreak/>
        <w:t> </w:t>
      </w:r>
    </w:p>
    <w:p w14:paraId="59DEA391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Dijital Çıkışlar</w:t>
      </w:r>
    </w:p>
    <w:p w14:paraId="4D35C96B" w14:textId="0453B811" w:rsidR="0058589C" w:rsidRPr="0058589C" w:rsidRDefault="003237EB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211608">
        <w:rPr>
          <w:rFonts w:eastAsia="Times New Roman"/>
          <w:color w:val="333333"/>
          <w:szCs w:val="20"/>
        </w:rPr>
        <w:t xml:space="preserve">4 </w:t>
      </w:r>
      <w:r w:rsidR="0058589C" w:rsidRPr="0058589C">
        <w:rPr>
          <w:rFonts w:eastAsia="Times New Roman"/>
          <w:color w:val="333333"/>
          <w:szCs w:val="20"/>
        </w:rPr>
        <w:t>kanal çıkış</w:t>
      </w:r>
      <w:r w:rsidR="00883D49">
        <w:rPr>
          <w:rFonts w:eastAsia="Times New Roman"/>
          <w:color w:val="333333"/>
          <w:szCs w:val="20"/>
        </w:rPr>
        <w:t xml:space="preserve"> (Opsiyon</w:t>
      </w:r>
      <w:r w:rsidR="00433FBC">
        <w:rPr>
          <w:rFonts w:eastAsia="Times New Roman"/>
          <w:color w:val="333333"/>
          <w:szCs w:val="20"/>
        </w:rPr>
        <w:t xml:space="preserve"> </w:t>
      </w:r>
      <w:r w:rsidR="00883D49">
        <w:rPr>
          <w:rFonts w:eastAsia="Times New Roman"/>
          <w:color w:val="333333"/>
          <w:szCs w:val="20"/>
        </w:rPr>
        <w:t>8DO</w:t>
      </w:r>
      <w:proofErr w:type="gramStart"/>
      <w:r w:rsidR="00883D49">
        <w:rPr>
          <w:rFonts w:eastAsia="Times New Roman"/>
          <w:color w:val="333333"/>
          <w:szCs w:val="20"/>
        </w:rPr>
        <w:t xml:space="preserve">) </w:t>
      </w:r>
      <w:r w:rsidR="0058589C" w:rsidRPr="0058589C">
        <w:rPr>
          <w:rFonts w:eastAsia="Times New Roman"/>
          <w:color w:val="333333"/>
          <w:szCs w:val="20"/>
        </w:rPr>
        <w:t>;</w:t>
      </w:r>
      <w:proofErr w:type="gramEnd"/>
      <w:r w:rsidR="0058589C" w:rsidRPr="0058589C">
        <w:rPr>
          <w:rFonts w:eastAsia="Times New Roman"/>
          <w:color w:val="333333"/>
          <w:szCs w:val="20"/>
        </w:rPr>
        <w:t xml:space="preserve"> alarm veya </w:t>
      </w:r>
      <w:proofErr w:type="spellStart"/>
      <w:r w:rsidR="0058589C" w:rsidRPr="0058589C">
        <w:rPr>
          <w:rFonts w:eastAsia="Times New Roman"/>
          <w:color w:val="333333"/>
          <w:szCs w:val="20"/>
        </w:rPr>
        <w:t>pulse</w:t>
      </w:r>
      <w:proofErr w:type="spellEnd"/>
      <w:r w:rsidR="0058589C" w:rsidRPr="0058589C">
        <w:rPr>
          <w:rFonts w:eastAsia="Times New Roman"/>
          <w:color w:val="333333"/>
          <w:szCs w:val="20"/>
        </w:rPr>
        <w:t xml:space="preserve"> çıkışı olarak programlanabilir</w:t>
      </w:r>
      <w:r w:rsidR="00B60F13">
        <w:rPr>
          <w:rFonts w:eastAsia="Times New Roman"/>
          <w:color w:val="333333"/>
          <w:szCs w:val="20"/>
        </w:rPr>
        <w:t xml:space="preserve"> olmalıdır.</w:t>
      </w:r>
    </w:p>
    <w:p w14:paraId="79663CA0" w14:textId="011E007E" w:rsidR="003237EB" w:rsidRDefault="003237EB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Pr="003237EB">
        <w:rPr>
          <w:rFonts w:eastAsia="Times New Roman"/>
          <w:color w:val="333333"/>
          <w:szCs w:val="20"/>
        </w:rPr>
        <w:t xml:space="preserve">5 adet </w:t>
      </w:r>
      <w:proofErr w:type="spellStart"/>
      <w:r w:rsidRPr="003237EB">
        <w:rPr>
          <w:rFonts w:eastAsia="Times New Roman"/>
          <w:color w:val="333333"/>
          <w:szCs w:val="20"/>
        </w:rPr>
        <w:t>pulse</w:t>
      </w:r>
      <w:proofErr w:type="spellEnd"/>
      <w:r w:rsidRPr="003237EB">
        <w:rPr>
          <w:rFonts w:eastAsia="Times New Roman"/>
          <w:color w:val="333333"/>
          <w:szCs w:val="20"/>
        </w:rPr>
        <w:t xml:space="preserve"> çıkış</w:t>
      </w:r>
      <w:r w:rsidR="00B60F13">
        <w:rPr>
          <w:rFonts w:eastAsia="Times New Roman"/>
          <w:color w:val="333333"/>
          <w:szCs w:val="20"/>
        </w:rPr>
        <w:t>ı olmalıdır.</w:t>
      </w:r>
    </w:p>
    <w:p w14:paraId="6A02D60A" w14:textId="09DA1D78" w:rsidR="003237EB" w:rsidRDefault="003237EB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4626FCE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İLETİŞİM</w:t>
      </w:r>
    </w:p>
    <w:p w14:paraId="60C103AE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67B71B4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Ethernet Portları (P1, P2)</w:t>
      </w:r>
    </w:p>
    <w:p w14:paraId="769E504D" w14:textId="51548D95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2 adet 10/100BaseT TCP/IP Ethernet Portu (RJ45)</w:t>
      </w:r>
      <w:r w:rsidR="00B60F13">
        <w:rPr>
          <w:rFonts w:eastAsia="Times New Roman"/>
          <w:color w:val="333333"/>
          <w:szCs w:val="20"/>
        </w:rPr>
        <w:t xml:space="preserve"> olmalıdır.</w:t>
      </w:r>
    </w:p>
    <w:p w14:paraId="327B8E30" w14:textId="2217D652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</w:t>
      </w:r>
      <w:r w:rsidR="00B60F13">
        <w:rPr>
          <w:rFonts w:eastAsia="Times New Roman"/>
          <w:color w:val="333333"/>
          <w:szCs w:val="20"/>
        </w:rPr>
        <w:t>Her bir port</w:t>
      </w:r>
      <w:r w:rsidR="00A01D1B">
        <w:rPr>
          <w:rFonts w:eastAsia="Times New Roman"/>
          <w:color w:val="333333"/>
          <w:szCs w:val="20"/>
        </w:rPr>
        <w:t>, a</w:t>
      </w:r>
      <w:r w:rsidRPr="0058589C">
        <w:rPr>
          <w:rFonts w:eastAsia="Times New Roman"/>
          <w:color w:val="333333"/>
          <w:szCs w:val="20"/>
        </w:rPr>
        <w:t xml:space="preserve">ynı anda </w:t>
      </w:r>
      <w:proofErr w:type="spellStart"/>
      <w:r w:rsidRPr="0058589C">
        <w:rPr>
          <w:rFonts w:eastAsia="Times New Roman"/>
          <w:color w:val="333333"/>
          <w:szCs w:val="20"/>
        </w:rPr>
        <w:t>max</w:t>
      </w:r>
      <w:proofErr w:type="spellEnd"/>
      <w:r w:rsidRPr="0058589C">
        <w:rPr>
          <w:rFonts w:eastAsia="Times New Roman"/>
          <w:color w:val="333333"/>
          <w:szCs w:val="20"/>
        </w:rPr>
        <w:t xml:space="preserve"> 1</w:t>
      </w:r>
      <w:r w:rsidR="0038394A">
        <w:rPr>
          <w:rFonts w:eastAsia="Times New Roman"/>
          <w:color w:val="333333"/>
          <w:szCs w:val="20"/>
        </w:rPr>
        <w:t>2</w:t>
      </w:r>
      <w:r w:rsidRPr="0058589C">
        <w:rPr>
          <w:rFonts w:eastAsia="Times New Roman"/>
          <w:color w:val="333333"/>
          <w:szCs w:val="20"/>
        </w:rPr>
        <w:t xml:space="preserve"> adet IP bağlantı ile farklı sistemlere aynı anda veri aktarımı</w:t>
      </w:r>
      <w:r w:rsidR="00A01D1B">
        <w:rPr>
          <w:rFonts w:eastAsia="Times New Roman"/>
          <w:color w:val="333333"/>
          <w:szCs w:val="20"/>
        </w:rPr>
        <w:t xml:space="preserve"> sağlayabilmelidir.</w:t>
      </w:r>
    </w:p>
    <w:p w14:paraId="36478492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 Protokoller</w:t>
      </w:r>
    </w:p>
    <w:p w14:paraId="70B5AFED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 xml:space="preserve">   </w:t>
      </w:r>
      <w:proofErr w:type="spellStart"/>
      <w:r w:rsidRPr="0058589C">
        <w:rPr>
          <w:rFonts w:eastAsia="Times New Roman"/>
          <w:color w:val="333333"/>
          <w:szCs w:val="20"/>
        </w:rPr>
        <w:t>Modbus</w:t>
      </w:r>
      <w:proofErr w:type="spellEnd"/>
      <w:r w:rsidRPr="0058589C">
        <w:rPr>
          <w:rFonts w:eastAsia="Times New Roman"/>
          <w:color w:val="333333"/>
          <w:szCs w:val="20"/>
        </w:rPr>
        <w:t xml:space="preserve"> TCP</w:t>
      </w:r>
    </w:p>
    <w:p w14:paraId="052AFD9A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>   HTTP, SNTP, SMTP, FTP</w:t>
      </w:r>
    </w:p>
    <w:p w14:paraId="5D4FC300" w14:textId="21D9CF84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>   Ethernet Gateway</w:t>
      </w:r>
      <w:r w:rsidR="00A01D1B">
        <w:rPr>
          <w:rFonts w:eastAsia="Times New Roman"/>
          <w:color w:val="333333"/>
          <w:szCs w:val="20"/>
        </w:rPr>
        <w:t xml:space="preserve"> (RS485 portundaki cihazları Ethernet network e dahil </w:t>
      </w:r>
      <w:proofErr w:type="spellStart"/>
      <w:r w:rsidR="00A01D1B">
        <w:rPr>
          <w:rFonts w:eastAsia="Times New Roman"/>
          <w:color w:val="333333"/>
          <w:szCs w:val="20"/>
        </w:rPr>
        <w:t>edebilmelilidir</w:t>
      </w:r>
      <w:proofErr w:type="spellEnd"/>
      <w:r w:rsidR="00A01D1B">
        <w:rPr>
          <w:rFonts w:eastAsia="Times New Roman"/>
          <w:color w:val="333333"/>
          <w:szCs w:val="20"/>
        </w:rPr>
        <w:t>.</w:t>
      </w:r>
    </w:p>
    <w:p w14:paraId="57F8D0D5" w14:textId="35B5D23F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gramStart"/>
      <w:r w:rsidRPr="0058589C">
        <w:rPr>
          <w:rFonts w:eastAsia="Times New Roman"/>
          <w:color w:val="333333"/>
          <w:szCs w:val="20"/>
        </w:rPr>
        <w:t>o</w:t>
      </w:r>
      <w:proofErr w:type="gramEnd"/>
      <w:r w:rsidRPr="0058589C">
        <w:rPr>
          <w:rFonts w:eastAsia="Times New Roman"/>
          <w:color w:val="333333"/>
          <w:szCs w:val="20"/>
        </w:rPr>
        <w:t>   IEC61850</w:t>
      </w:r>
    </w:p>
    <w:p w14:paraId="7F70628D" w14:textId="1207EFA1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   Ethernet portundan direkt olarak Firmware güncelleme </w:t>
      </w:r>
      <w:proofErr w:type="gramStart"/>
      <w:r w:rsidRPr="0058589C">
        <w:rPr>
          <w:rFonts w:eastAsia="Times New Roman"/>
          <w:color w:val="333333"/>
          <w:szCs w:val="20"/>
        </w:rPr>
        <w:t>imkanı</w:t>
      </w:r>
      <w:proofErr w:type="gramEnd"/>
      <w:r w:rsidR="00A01D1B">
        <w:rPr>
          <w:rFonts w:eastAsia="Times New Roman"/>
          <w:color w:val="333333"/>
          <w:szCs w:val="20"/>
        </w:rPr>
        <w:t xml:space="preserve"> olmalıdır.</w:t>
      </w:r>
    </w:p>
    <w:p w14:paraId="7D7B7ABA" w14:textId="57D44103" w:rsidR="004F21EA" w:rsidRPr="0058589C" w:rsidRDefault="004F21EA" w:rsidP="004F21EA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-       </w:t>
      </w:r>
      <w:r>
        <w:rPr>
          <w:rFonts w:eastAsia="Times New Roman"/>
          <w:color w:val="333333"/>
          <w:szCs w:val="20"/>
        </w:rPr>
        <w:t xml:space="preserve"> Dahili web server üzerinden birden fazla kullanıcı adı ve şifresi ile giriş yapma </w:t>
      </w:r>
      <w:proofErr w:type="gramStart"/>
      <w:r>
        <w:rPr>
          <w:rFonts w:eastAsia="Times New Roman"/>
          <w:color w:val="333333"/>
          <w:szCs w:val="20"/>
        </w:rPr>
        <w:t>imkanı</w:t>
      </w:r>
      <w:proofErr w:type="gramEnd"/>
      <w:r>
        <w:rPr>
          <w:rFonts w:eastAsia="Times New Roman"/>
          <w:color w:val="333333"/>
          <w:szCs w:val="20"/>
        </w:rPr>
        <w:t xml:space="preserve"> ve </w:t>
      </w:r>
      <w:proofErr w:type="spellStart"/>
      <w:r>
        <w:rPr>
          <w:rFonts w:eastAsia="Times New Roman"/>
          <w:color w:val="333333"/>
          <w:szCs w:val="20"/>
        </w:rPr>
        <w:t>full</w:t>
      </w:r>
      <w:proofErr w:type="spellEnd"/>
      <w:r>
        <w:rPr>
          <w:rFonts w:eastAsia="Times New Roman"/>
          <w:color w:val="333333"/>
          <w:szCs w:val="20"/>
        </w:rPr>
        <w:t xml:space="preserve"> kontrol izleme olanağı</w:t>
      </w:r>
      <w:r w:rsidR="00A01D1B">
        <w:rPr>
          <w:rFonts w:eastAsia="Times New Roman"/>
          <w:color w:val="333333"/>
          <w:szCs w:val="20"/>
        </w:rPr>
        <w:t xml:space="preserve"> olmalıdır.</w:t>
      </w:r>
    </w:p>
    <w:p w14:paraId="1581C000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 </w:t>
      </w:r>
    </w:p>
    <w:p w14:paraId="2DAF6E62" w14:textId="7785C1B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RS-485</w:t>
      </w:r>
    </w:p>
    <w:p w14:paraId="3E2A69C9" w14:textId="2B15F7DB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 Optik izole 2 adet RS485 portu </w:t>
      </w:r>
      <w:proofErr w:type="gramStart"/>
      <w:r w:rsidR="00A01D1B">
        <w:rPr>
          <w:rFonts w:eastAsia="Times New Roman"/>
          <w:color w:val="333333"/>
          <w:szCs w:val="20"/>
        </w:rPr>
        <w:t>olmalıdır.</w:t>
      </w:r>
      <w:r w:rsidRPr="0058589C">
        <w:rPr>
          <w:rFonts w:eastAsia="Times New Roman"/>
          <w:color w:val="333333"/>
          <w:szCs w:val="20"/>
        </w:rPr>
        <w:t>(</w:t>
      </w:r>
      <w:proofErr w:type="gramEnd"/>
      <w:r w:rsidRPr="0058589C">
        <w:rPr>
          <w:rFonts w:eastAsia="Times New Roman"/>
          <w:color w:val="333333"/>
          <w:szCs w:val="20"/>
        </w:rPr>
        <w:t>1.2 ...</w:t>
      </w:r>
      <w:r w:rsidR="00F07FAF">
        <w:rPr>
          <w:rFonts w:eastAsia="Times New Roman"/>
          <w:color w:val="333333"/>
          <w:szCs w:val="20"/>
        </w:rPr>
        <w:t>38,4</w:t>
      </w:r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kbps</w:t>
      </w:r>
      <w:proofErr w:type="spellEnd"/>
      <w:r w:rsidRPr="0058589C">
        <w:rPr>
          <w:rFonts w:eastAsia="Times New Roman"/>
          <w:color w:val="333333"/>
          <w:szCs w:val="20"/>
        </w:rPr>
        <w:t>)</w:t>
      </w:r>
    </w:p>
    <w:p w14:paraId="7C292918" w14:textId="39607D68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 </w:t>
      </w:r>
      <w:proofErr w:type="spellStart"/>
      <w:r w:rsidRPr="0058589C">
        <w:rPr>
          <w:rFonts w:eastAsia="Times New Roman"/>
          <w:color w:val="333333"/>
          <w:szCs w:val="20"/>
        </w:rPr>
        <w:t>Modbus</w:t>
      </w:r>
      <w:proofErr w:type="spellEnd"/>
      <w:r w:rsidRPr="0058589C">
        <w:rPr>
          <w:rFonts w:eastAsia="Times New Roman"/>
          <w:color w:val="333333"/>
          <w:szCs w:val="20"/>
        </w:rPr>
        <w:t xml:space="preserve"> RTU protokolü</w:t>
      </w:r>
      <w:r w:rsidR="00A01D1B">
        <w:rPr>
          <w:rFonts w:eastAsia="Times New Roman"/>
          <w:color w:val="333333"/>
          <w:szCs w:val="20"/>
        </w:rPr>
        <w:t xml:space="preserve"> olmalıdır.</w:t>
      </w:r>
    </w:p>
    <w:p w14:paraId="521A7F32" w14:textId="6CDF3D10" w:rsid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-      RS485 portları üzerinden harici seri portu cihazlara </w:t>
      </w:r>
      <w:proofErr w:type="spellStart"/>
      <w:r w:rsidRPr="0058589C">
        <w:rPr>
          <w:rFonts w:eastAsia="Times New Roman"/>
          <w:color w:val="333333"/>
          <w:szCs w:val="20"/>
        </w:rPr>
        <w:t>ethernet</w:t>
      </w:r>
      <w:proofErr w:type="spellEnd"/>
      <w:r w:rsidRPr="0058589C">
        <w:rPr>
          <w:rFonts w:eastAsia="Times New Roman"/>
          <w:color w:val="333333"/>
          <w:szCs w:val="20"/>
        </w:rPr>
        <w:t xml:space="preserve"> </w:t>
      </w:r>
      <w:proofErr w:type="spellStart"/>
      <w:r w:rsidRPr="0058589C">
        <w:rPr>
          <w:rFonts w:eastAsia="Times New Roman"/>
          <w:color w:val="333333"/>
          <w:szCs w:val="20"/>
        </w:rPr>
        <w:t>gateway</w:t>
      </w:r>
      <w:proofErr w:type="spellEnd"/>
      <w:r w:rsidRPr="0058589C">
        <w:rPr>
          <w:rFonts w:eastAsia="Times New Roman"/>
          <w:color w:val="333333"/>
          <w:szCs w:val="20"/>
        </w:rPr>
        <w:t xml:space="preserve"> desteği</w:t>
      </w:r>
      <w:r w:rsidR="00A01D1B">
        <w:rPr>
          <w:rFonts w:eastAsia="Times New Roman"/>
          <w:color w:val="333333"/>
          <w:szCs w:val="20"/>
        </w:rPr>
        <w:t xml:space="preserve"> olmalıdır.</w:t>
      </w:r>
    </w:p>
    <w:p w14:paraId="4EACC21A" w14:textId="77777777" w:rsidR="006232BF" w:rsidRPr="0058589C" w:rsidRDefault="006232BF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</w:p>
    <w:p w14:paraId="34A764A8" w14:textId="79BCD160" w:rsidR="0058589C" w:rsidRPr="0058589C" w:rsidRDefault="0058589C" w:rsidP="00A01D1B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b/>
          <w:bCs/>
          <w:color w:val="333333"/>
          <w:szCs w:val="20"/>
        </w:rPr>
        <w:t>ZAMAN SENKRONİZASYONU</w:t>
      </w:r>
    </w:p>
    <w:p w14:paraId="258E49E7" w14:textId="77777777" w:rsidR="0058589C" w:rsidRPr="0058589C" w:rsidRDefault="0058589C" w:rsidP="0058589C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>Pil korumalı gerçek zamanlı saat @ 6ppm (≤ 0.5s/gün)</w:t>
      </w:r>
    </w:p>
    <w:p w14:paraId="4D70CFFC" w14:textId="77777777" w:rsidR="007379E4" w:rsidRDefault="0058589C" w:rsidP="007379E4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r w:rsidRPr="0058589C">
        <w:rPr>
          <w:rFonts w:eastAsia="Times New Roman"/>
          <w:color w:val="333333"/>
          <w:szCs w:val="20"/>
        </w:rPr>
        <w:t xml:space="preserve">Zaman senkronizasyonu: </w:t>
      </w:r>
      <w:proofErr w:type="spellStart"/>
      <w:r w:rsidR="00682062" w:rsidRPr="00682062">
        <w:rPr>
          <w:rFonts w:eastAsia="Times New Roman"/>
          <w:color w:val="333333"/>
          <w:szCs w:val="20"/>
        </w:rPr>
        <w:t>Modbus</w:t>
      </w:r>
      <w:proofErr w:type="spellEnd"/>
      <w:r w:rsidR="00682062" w:rsidRPr="00682062">
        <w:rPr>
          <w:rFonts w:eastAsia="Times New Roman"/>
          <w:color w:val="333333"/>
          <w:szCs w:val="20"/>
        </w:rPr>
        <w:t xml:space="preserve"> RTU/TCP, SNTP, IEEE 1588 (PTP)</w:t>
      </w:r>
    </w:p>
    <w:p w14:paraId="472996EA" w14:textId="36A54408" w:rsidR="00E1599D" w:rsidRPr="00A01D1B" w:rsidRDefault="007379E4" w:rsidP="00A01D1B">
      <w:pPr>
        <w:shd w:val="clear" w:color="auto" w:fill="FFFFFF"/>
        <w:spacing w:after="0" w:line="285" w:lineRule="atLeast"/>
        <w:ind w:left="0" w:right="0" w:firstLine="0"/>
        <w:rPr>
          <w:rFonts w:eastAsia="Times New Roman"/>
          <w:color w:val="333333"/>
          <w:szCs w:val="20"/>
        </w:rPr>
      </w:pPr>
      <w:proofErr w:type="spellStart"/>
      <w:r w:rsidRPr="007379E4">
        <w:rPr>
          <w:rFonts w:eastAsia="Times New Roman"/>
          <w:color w:val="333333"/>
          <w:szCs w:val="20"/>
        </w:rPr>
        <w:t>Op</w:t>
      </w:r>
      <w:r>
        <w:rPr>
          <w:rFonts w:eastAsia="Times New Roman"/>
          <w:color w:val="333333"/>
          <w:szCs w:val="20"/>
        </w:rPr>
        <w:t>s</w:t>
      </w:r>
      <w:r w:rsidRPr="007379E4">
        <w:rPr>
          <w:rFonts w:eastAsia="Times New Roman"/>
          <w:color w:val="333333"/>
          <w:szCs w:val="20"/>
        </w:rPr>
        <w:t>i</w:t>
      </w:r>
      <w:r>
        <w:rPr>
          <w:rFonts w:eastAsia="Times New Roman"/>
          <w:color w:val="333333"/>
          <w:szCs w:val="20"/>
        </w:rPr>
        <w:t>y</w:t>
      </w:r>
      <w:r w:rsidRPr="007379E4">
        <w:rPr>
          <w:rFonts w:eastAsia="Times New Roman"/>
          <w:color w:val="333333"/>
          <w:szCs w:val="20"/>
        </w:rPr>
        <w:t>on</w:t>
      </w:r>
      <w:r>
        <w:rPr>
          <w:rFonts w:eastAsia="Times New Roman"/>
          <w:color w:val="333333"/>
          <w:szCs w:val="20"/>
        </w:rPr>
        <w:t>e</w:t>
      </w:r>
      <w:r w:rsidRPr="007379E4">
        <w:rPr>
          <w:rFonts w:eastAsia="Times New Roman"/>
          <w:color w:val="333333"/>
          <w:szCs w:val="20"/>
        </w:rPr>
        <w:t>l</w:t>
      </w:r>
      <w:proofErr w:type="spellEnd"/>
      <w:r>
        <w:rPr>
          <w:rFonts w:eastAsia="Times New Roman"/>
          <w:color w:val="333333"/>
          <w:szCs w:val="20"/>
        </w:rPr>
        <w:t>:</w:t>
      </w:r>
      <w:r w:rsidRPr="007379E4">
        <w:rPr>
          <w:rFonts w:eastAsia="Times New Roman"/>
          <w:color w:val="333333"/>
          <w:szCs w:val="20"/>
        </w:rPr>
        <w:t xml:space="preserve"> GPS/IRIG-B </w:t>
      </w:r>
      <w:proofErr w:type="spellStart"/>
      <w:r w:rsidRPr="007379E4">
        <w:rPr>
          <w:rFonts w:eastAsia="Times New Roman"/>
          <w:color w:val="333333"/>
          <w:szCs w:val="20"/>
        </w:rPr>
        <w:t>Input</w:t>
      </w:r>
      <w:proofErr w:type="spellEnd"/>
    </w:p>
    <w:sectPr w:rsidR="00E1599D" w:rsidRPr="00A01D1B" w:rsidSect="00E73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652" w:bottom="1503" w:left="1128" w:header="284" w:footer="43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73EB5" w14:textId="77777777" w:rsidR="00196922" w:rsidRDefault="00196922">
      <w:pPr>
        <w:spacing w:after="0" w:line="240" w:lineRule="auto"/>
      </w:pPr>
      <w:r>
        <w:separator/>
      </w:r>
    </w:p>
  </w:endnote>
  <w:endnote w:type="continuationSeparator" w:id="0">
    <w:p w14:paraId="7B28AF79" w14:textId="77777777" w:rsidR="00196922" w:rsidRDefault="00196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55D67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0DCCFBA2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</w:t>
    </w:r>
    <w:proofErr w:type="spellStart"/>
    <w:r>
      <w:rPr>
        <w:rFonts w:ascii="Calibri" w:eastAsia="Calibri" w:hAnsi="Calibri" w:cs="Calibri"/>
        <w:color w:val="5F497A"/>
        <w:sz w:val="16"/>
      </w:rPr>
      <w:t>Çekmeköy</w:t>
    </w:r>
    <w:proofErr w:type="spellEnd"/>
    <w:r>
      <w:rPr>
        <w:rFonts w:ascii="Calibri" w:eastAsia="Calibri" w:hAnsi="Calibri" w:cs="Calibri"/>
        <w:color w:val="5F497A"/>
        <w:sz w:val="16"/>
      </w:rPr>
      <w:t xml:space="preserve">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 +90  216 4817804 e-mail :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FB1B6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11D189A8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</w:t>
    </w:r>
    <w:proofErr w:type="spellStart"/>
    <w:r>
      <w:rPr>
        <w:rFonts w:ascii="Calibri" w:eastAsia="Calibri" w:hAnsi="Calibri" w:cs="Calibri"/>
        <w:color w:val="5F497A"/>
        <w:sz w:val="16"/>
      </w:rPr>
      <w:t>Çekmeköy</w:t>
    </w:r>
    <w:proofErr w:type="spellEnd"/>
    <w:r>
      <w:rPr>
        <w:rFonts w:ascii="Calibri" w:eastAsia="Calibri" w:hAnsi="Calibri" w:cs="Calibri"/>
        <w:color w:val="5F497A"/>
        <w:sz w:val="16"/>
      </w:rPr>
      <w:t xml:space="preserve">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 +90  216 4817804 e-mail :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A15E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78037DFE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</w:t>
    </w:r>
    <w:proofErr w:type="spellStart"/>
    <w:r>
      <w:rPr>
        <w:rFonts w:ascii="Calibri" w:eastAsia="Calibri" w:hAnsi="Calibri" w:cs="Calibri"/>
        <w:color w:val="5F497A"/>
        <w:sz w:val="16"/>
      </w:rPr>
      <w:t>Çekmeköy</w:t>
    </w:r>
    <w:proofErr w:type="spellEnd"/>
    <w:r>
      <w:rPr>
        <w:rFonts w:ascii="Calibri" w:eastAsia="Calibri" w:hAnsi="Calibri" w:cs="Calibri"/>
        <w:color w:val="5F497A"/>
        <w:sz w:val="16"/>
      </w:rPr>
      <w:t xml:space="preserve">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 +90  216 4817804 e-mail :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56FC" w14:textId="77777777" w:rsidR="00196922" w:rsidRDefault="00196922">
      <w:pPr>
        <w:spacing w:after="0" w:line="240" w:lineRule="auto"/>
      </w:pPr>
      <w:r>
        <w:separator/>
      </w:r>
    </w:p>
  </w:footnote>
  <w:footnote w:type="continuationSeparator" w:id="0">
    <w:p w14:paraId="0C241C9B" w14:textId="77777777" w:rsidR="00196922" w:rsidRDefault="00196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A8765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525D638" wp14:editId="2798174F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3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6FF8F04D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3C27A62B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0C2F9EF" wp14:editId="22FAFD33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394" name="Group 5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395" name="Picture 53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BD41B5E" id="Group 5394" o:spid="_x0000_s1026" style="position:absolute;margin-left:56.75pt;margin-top:208.25pt;width:503.1pt;height:483.55pt;z-index:-251657216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Zzh+e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95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B8267" w14:textId="2D6910CD" w:rsidR="008E6698" w:rsidRDefault="00C95DD8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1D049EC" wp14:editId="1A9E988F">
          <wp:simplePos x="0" y="0"/>
          <wp:positionH relativeFrom="margin">
            <wp:posOffset>1270</wp:posOffset>
          </wp:positionH>
          <wp:positionV relativeFrom="page">
            <wp:posOffset>304800</wp:posOffset>
          </wp:positionV>
          <wp:extent cx="1723390" cy="768350"/>
          <wp:effectExtent l="0" t="0" r="0" b="0"/>
          <wp:wrapSquare wrapText="bothSides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 rotWithShape="1">
                  <a:blip r:embed="rId1"/>
                  <a:srcRect t="11333" b="8000"/>
                  <a:stretch/>
                </pic:blipFill>
                <pic:spPr bwMode="auto">
                  <a:xfrm>
                    <a:off x="0" y="0"/>
                    <a:ext cx="1723390" cy="768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06DF3">
      <w:rPr>
        <w:rFonts w:ascii="Times New Roman" w:eastAsia="Times New Roman" w:hAnsi="Times New Roman" w:cs="Times New Roman"/>
      </w:rPr>
      <w:t xml:space="preserve"> </w:t>
    </w:r>
  </w:p>
  <w:p w14:paraId="2AE66058" w14:textId="43B26211" w:rsidR="008E6698" w:rsidRDefault="008E6698">
    <w:pPr>
      <w:spacing w:after="0" w:line="259" w:lineRule="auto"/>
      <w:ind w:left="0" w:right="58" w:firstLine="0"/>
      <w:jc w:val="right"/>
    </w:pPr>
  </w:p>
  <w:p w14:paraId="4AA6BEA8" w14:textId="77777777" w:rsidR="00C95DD8" w:rsidRDefault="00C95DD8"/>
  <w:p w14:paraId="15951E60" w14:textId="77777777" w:rsidR="00C95DD8" w:rsidRDefault="00C95DD8"/>
  <w:p w14:paraId="46DBC3FA" w14:textId="3FF09269" w:rsidR="00C95DD8" w:rsidRDefault="00C95DD8"/>
  <w:p w14:paraId="630AC8EA" w14:textId="09890F8A" w:rsidR="008E6698" w:rsidRDefault="008A6872" w:rsidP="008A6872">
    <w:r>
      <w:t xml:space="preserve">                                         </w:t>
    </w:r>
    <w:proofErr w:type="gramStart"/>
    <w:r w:rsidR="00C95DD8">
      <w:rPr>
        <w:rFonts w:ascii="Calibri" w:eastAsia="Calibri" w:hAnsi="Calibri" w:cs="Calibri"/>
        <w:b/>
        <w:color w:val="17365D"/>
      </w:rPr>
      <w:t>MÜHENDİSLİK :</w:t>
    </w:r>
    <w:proofErr w:type="gramEnd"/>
    <w:r w:rsidR="00C95DD8">
      <w:rPr>
        <w:rFonts w:ascii="Calibri" w:eastAsia="Calibri" w:hAnsi="Calibri" w:cs="Calibri"/>
        <w:b/>
        <w:color w:val="17365D"/>
      </w:rPr>
      <w:t xml:space="preserve"> ÖLÇÜM-&gt; ANALİZ-&gt; OPTİMUM UYGULAMA</w:t>
    </w:r>
    <w:r w:rsidR="00106DF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9CF8CA6" wp14:editId="0A5390C1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343" name="Group 53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344" name="Picture 534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EACE3BA" id="Group 5343" o:spid="_x0000_s1026" style="position:absolute;margin-left:56.75pt;margin-top:208.25pt;width:503.1pt;height:483.55pt;z-index:-251655168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q+59vR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44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7665C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2E4E46D" wp14:editId="621BF8CC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057EC20C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6AE70C1E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62483B9" wp14:editId="21DE3357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292" name="Group 5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293" name="Picture 52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9C666C" id="Group 5292" o:spid="_x0000_s1026" style="position:absolute;margin-left:56.75pt;margin-top:208.25pt;width:503.1pt;height:483.55pt;z-index:-251653120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3hCaV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93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9694D"/>
    <w:multiLevelType w:val="hybridMultilevel"/>
    <w:tmpl w:val="11985B0C"/>
    <w:lvl w:ilvl="0" w:tplc="5644072C">
      <w:start w:val="1"/>
      <w:numFmt w:val="decimal"/>
      <w:lvlText w:val="%1-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6612DC">
      <w:start w:val="1"/>
      <w:numFmt w:val="lowerLetter"/>
      <w:lvlText w:val="%2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E6E3FC">
      <w:start w:val="1"/>
      <w:numFmt w:val="lowerRoman"/>
      <w:lvlText w:val="%3"/>
      <w:lvlJc w:val="left"/>
      <w:pPr>
        <w:ind w:left="2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06E95A">
      <w:start w:val="1"/>
      <w:numFmt w:val="decimal"/>
      <w:lvlText w:val="%4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5A2A94">
      <w:start w:val="1"/>
      <w:numFmt w:val="lowerLetter"/>
      <w:lvlText w:val="%5"/>
      <w:lvlJc w:val="left"/>
      <w:pPr>
        <w:ind w:left="36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CE783E">
      <w:start w:val="1"/>
      <w:numFmt w:val="lowerRoman"/>
      <w:lvlText w:val="%6"/>
      <w:lvlJc w:val="left"/>
      <w:pPr>
        <w:ind w:left="4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5A37EC">
      <w:start w:val="1"/>
      <w:numFmt w:val="decimal"/>
      <w:lvlText w:val="%7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B4BA7C">
      <w:start w:val="1"/>
      <w:numFmt w:val="lowerLetter"/>
      <w:lvlText w:val="%8"/>
      <w:lvlJc w:val="left"/>
      <w:pPr>
        <w:ind w:left="5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8C9164">
      <w:start w:val="1"/>
      <w:numFmt w:val="lowerRoman"/>
      <w:lvlText w:val="%9"/>
      <w:lvlJc w:val="left"/>
      <w:pPr>
        <w:ind w:left="6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7009C7"/>
    <w:multiLevelType w:val="multilevel"/>
    <w:tmpl w:val="A1B8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698"/>
    <w:rsid w:val="000018CA"/>
    <w:rsid w:val="000059CE"/>
    <w:rsid w:val="00006BAC"/>
    <w:rsid w:val="00006E50"/>
    <w:rsid w:val="000112C5"/>
    <w:rsid w:val="0001326E"/>
    <w:rsid w:val="000265D5"/>
    <w:rsid w:val="00027291"/>
    <w:rsid w:val="00031928"/>
    <w:rsid w:val="00042580"/>
    <w:rsid w:val="00043CA1"/>
    <w:rsid w:val="00045B50"/>
    <w:rsid w:val="0004664A"/>
    <w:rsid w:val="00046DC0"/>
    <w:rsid w:val="000600BA"/>
    <w:rsid w:val="00060CFF"/>
    <w:rsid w:val="00067F85"/>
    <w:rsid w:val="00070A4B"/>
    <w:rsid w:val="00073093"/>
    <w:rsid w:val="000733E0"/>
    <w:rsid w:val="000768E1"/>
    <w:rsid w:val="000808EF"/>
    <w:rsid w:val="00087E57"/>
    <w:rsid w:val="00092CE3"/>
    <w:rsid w:val="00093A7A"/>
    <w:rsid w:val="000A2DCC"/>
    <w:rsid w:val="000A3599"/>
    <w:rsid w:val="000A5503"/>
    <w:rsid w:val="000B1592"/>
    <w:rsid w:val="000B32DC"/>
    <w:rsid w:val="000C0B9B"/>
    <w:rsid w:val="000C1D7D"/>
    <w:rsid w:val="000D055B"/>
    <w:rsid w:val="000D3BD4"/>
    <w:rsid w:val="000D5C95"/>
    <w:rsid w:val="000E1625"/>
    <w:rsid w:val="000E1B37"/>
    <w:rsid w:val="000E4C20"/>
    <w:rsid w:val="000F2013"/>
    <w:rsid w:val="000F27AC"/>
    <w:rsid w:val="000F3E5A"/>
    <w:rsid w:val="001022D5"/>
    <w:rsid w:val="00106DF3"/>
    <w:rsid w:val="0011096F"/>
    <w:rsid w:val="00111154"/>
    <w:rsid w:val="001164F3"/>
    <w:rsid w:val="00122DCF"/>
    <w:rsid w:val="0012581A"/>
    <w:rsid w:val="0012595C"/>
    <w:rsid w:val="00134F97"/>
    <w:rsid w:val="0013528E"/>
    <w:rsid w:val="00143E11"/>
    <w:rsid w:val="001562A1"/>
    <w:rsid w:val="001647DA"/>
    <w:rsid w:val="00165F36"/>
    <w:rsid w:val="00170BA2"/>
    <w:rsid w:val="00173452"/>
    <w:rsid w:val="0018174B"/>
    <w:rsid w:val="001865EF"/>
    <w:rsid w:val="0019216C"/>
    <w:rsid w:val="001942D6"/>
    <w:rsid w:val="00196922"/>
    <w:rsid w:val="001A5BB3"/>
    <w:rsid w:val="001B7F6F"/>
    <w:rsid w:val="001C5BCC"/>
    <w:rsid w:val="001C7F2A"/>
    <w:rsid w:val="001E0A7F"/>
    <w:rsid w:val="001F1327"/>
    <w:rsid w:val="001F1A85"/>
    <w:rsid w:val="0020042E"/>
    <w:rsid w:val="00201D09"/>
    <w:rsid w:val="00202916"/>
    <w:rsid w:val="00211608"/>
    <w:rsid w:val="0021258A"/>
    <w:rsid w:val="002170B8"/>
    <w:rsid w:val="002210BA"/>
    <w:rsid w:val="0022328B"/>
    <w:rsid w:val="0023021F"/>
    <w:rsid w:val="0023289E"/>
    <w:rsid w:val="002350F7"/>
    <w:rsid w:val="00235396"/>
    <w:rsid w:val="002508C8"/>
    <w:rsid w:val="00261F38"/>
    <w:rsid w:val="00281234"/>
    <w:rsid w:val="002852D0"/>
    <w:rsid w:val="002868D6"/>
    <w:rsid w:val="002903B5"/>
    <w:rsid w:val="00291D64"/>
    <w:rsid w:val="00292B9F"/>
    <w:rsid w:val="00295ABB"/>
    <w:rsid w:val="002B646A"/>
    <w:rsid w:val="002B7C54"/>
    <w:rsid w:val="002C1C3E"/>
    <w:rsid w:val="002C236E"/>
    <w:rsid w:val="002C280F"/>
    <w:rsid w:val="002C7F10"/>
    <w:rsid w:val="002D2E51"/>
    <w:rsid w:val="002D5677"/>
    <w:rsid w:val="002F006F"/>
    <w:rsid w:val="002F02F8"/>
    <w:rsid w:val="002F70BA"/>
    <w:rsid w:val="002F77A4"/>
    <w:rsid w:val="00302CDC"/>
    <w:rsid w:val="00316150"/>
    <w:rsid w:val="003237EB"/>
    <w:rsid w:val="00324036"/>
    <w:rsid w:val="00325E13"/>
    <w:rsid w:val="0033250C"/>
    <w:rsid w:val="00336AF5"/>
    <w:rsid w:val="00340BCA"/>
    <w:rsid w:val="00347134"/>
    <w:rsid w:val="0035081D"/>
    <w:rsid w:val="00355724"/>
    <w:rsid w:val="0038307E"/>
    <w:rsid w:val="0038394A"/>
    <w:rsid w:val="00386D28"/>
    <w:rsid w:val="00392758"/>
    <w:rsid w:val="00397519"/>
    <w:rsid w:val="003B5303"/>
    <w:rsid w:val="003B77EA"/>
    <w:rsid w:val="003C1E97"/>
    <w:rsid w:val="003D3370"/>
    <w:rsid w:val="003E27FD"/>
    <w:rsid w:val="00402FFA"/>
    <w:rsid w:val="0041517E"/>
    <w:rsid w:val="004160EA"/>
    <w:rsid w:val="004242F8"/>
    <w:rsid w:val="004243E0"/>
    <w:rsid w:val="00433FBC"/>
    <w:rsid w:val="004378DD"/>
    <w:rsid w:val="00442109"/>
    <w:rsid w:val="00442BE2"/>
    <w:rsid w:val="0045202B"/>
    <w:rsid w:val="00471C54"/>
    <w:rsid w:val="004742EC"/>
    <w:rsid w:val="00476507"/>
    <w:rsid w:val="004807CC"/>
    <w:rsid w:val="00481A18"/>
    <w:rsid w:val="00492261"/>
    <w:rsid w:val="0049404A"/>
    <w:rsid w:val="004958CF"/>
    <w:rsid w:val="004A5604"/>
    <w:rsid w:val="004B2B2E"/>
    <w:rsid w:val="004B3238"/>
    <w:rsid w:val="004C5059"/>
    <w:rsid w:val="004C5F73"/>
    <w:rsid w:val="004E56C9"/>
    <w:rsid w:val="004F21EA"/>
    <w:rsid w:val="004F487D"/>
    <w:rsid w:val="004F575F"/>
    <w:rsid w:val="00505804"/>
    <w:rsid w:val="00511729"/>
    <w:rsid w:val="00517037"/>
    <w:rsid w:val="0052614A"/>
    <w:rsid w:val="00526E91"/>
    <w:rsid w:val="00547F5E"/>
    <w:rsid w:val="00551E44"/>
    <w:rsid w:val="00570E56"/>
    <w:rsid w:val="005720F2"/>
    <w:rsid w:val="005766E8"/>
    <w:rsid w:val="00584201"/>
    <w:rsid w:val="0058589C"/>
    <w:rsid w:val="00585C3A"/>
    <w:rsid w:val="005921EA"/>
    <w:rsid w:val="00597A94"/>
    <w:rsid w:val="005A2805"/>
    <w:rsid w:val="005A4D11"/>
    <w:rsid w:val="005A5B6B"/>
    <w:rsid w:val="005A7D04"/>
    <w:rsid w:val="005B6C7C"/>
    <w:rsid w:val="005B6CE0"/>
    <w:rsid w:val="005C12F2"/>
    <w:rsid w:val="005C56B8"/>
    <w:rsid w:val="005C6F25"/>
    <w:rsid w:val="005C7C18"/>
    <w:rsid w:val="005E7C58"/>
    <w:rsid w:val="005F309A"/>
    <w:rsid w:val="005F4FBD"/>
    <w:rsid w:val="00600FF0"/>
    <w:rsid w:val="00602C1D"/>
    <w:rsid w:val="00612CA1"/>
    <w:rsid w:val="006170CC"/>
    <w:rsid w:val="006232BF"/>
    <w:rsid w:val="00625B23"/>
    <w:rsid w:val="00642C3F"/>
    <w:rsid w:val="00645BD0"/>
    <w:rsid w:val="006505FE"/>
    <w:rsid w:val="006556E5"/>
    <w:rsid w:val="00655761"/>
    <w:rsid w:val="00663714"/>
    <w:rsid w:val="00665303"/>
    <w:rsid w:val="0067045A"/>
    <w:rsid w:val="006751CD"/>
    <w:rsid w:val="00677EE9"/>
    <w:rsid w:val="00682062"/>
    <w:rsid w:val="006932EE"/>
    <w:rsid w:val="00696C3D"/>
    <w:rsid w:val="006A2A9A"/>
    <w:rsid w:val="006A382E"/>
    <w:rsid w:val="006B14F2"/>
    <w:rsid w:val="006E0755"/>
    <w:rsid w:val="006E5CC8"/>
    <w:rsid w:val="006E6A7D"/>
    <w:rsid w:val="006F04C2"/>
    <w:rsid w:val="00701E76"/>
    <w:rsid w:val="00713BE5"/>
    <w:rsid w:val="00713C0E"/>
    <w:rsid w:val="00727E36"/>
    <w:rsid w:val="00736454"/>
    <w:rsid w:val="007379E4"/>
    <w:rsid w:val="00754854"/>
    <w:rsid w:val="00755646"/>
    <w:rsid w:val="00755B08"/>
    <w:rsid w:val="00757050"/>
    <w:rsid w:val="00763E51"/>
    <w:rsid w:val="00771F99"/>
    <w:rsid w:val="00776542"/>
    <w:rsid w:val="007872EB"/>
    <w:rsid w:val="007939DA"/>
    <w:rsid w:val="007949C0"/>
    <w:rsid w:val="007A4756"/>
    <w:rsid w:val="007A73FB"/>
    <w:rsid w:val="007B0FA9"/>
    <w:rsid w:val="007C536E"/>
    <w:rsid w:val="007C7E57"/>
    <w:rsid w:val="007C7EAF"/>
    <w:rsid w:val="007D2A7B"/>
    <w:rsid w:val="007D4AB1"/>
    <w:rsid w:val="007E0FCC"/>
    <w:rsid w:val="007E2015"/>
    <w:rsid w:val="00823DEF"/>
    <w:rsid w:val="00853C1A"/>
    <w:rsid w:val="00861A10"/>
    <w:rsid w:val="00861B3D"/>
    <w:rsid w:val="00863F47"/>
    <w:rsid w:val="00881CD3"/>
    <w:rsid w:val="00883D49"/>
    <w:rsid w:val="00884C56"/>
    <w:rsid w:val="00884F0F"/>
    <w:rsid w:val="00894059"/>
    <w:rsid w:val="008A59CD"/>
    <w:rsid w:val="008A6872"/>
    <w:rsid w:val="008B309E"/>
    <w:rsid w:val="008B5659"/>
    <w:rsid w:val="008D3414"/>
    <w:rsid w:val="008E6698"/>
    <w:rsid w:val="008F499C"/>
    <w:rsid w:val="009267F0"/>
    <w:rsid w:val="00932C5E"/>
    <w:rsid w:val="00953733"/>
    <w:rsid w:val="009640B6"/>
    <w:rsid w:val="00964ECD"/>
    <w:rsid w:val="00966D57"/>
    <w:rsid w:val="00971E6A"/>
    <w:rsid w:val="0097617B"/>
    <w:rsid w:val="00980C40"/>
    <w:rsid w:val="0099154F"/>
    <w:rsid w:val="00991B9A"/>
    <w:rsid w:val="00992066"/>
    <w:rsid w:val="00992FAE"/>
    <w:rsid w:val="00997735"/>
    <w:rsid w:val="009A49E3"/>
    <w:rsid w:val="009B74BA"/>
    <w:rsid w:val="009C19B3"/>
    <w:rsid w:val="009C28B2"/>
    <w:rsid w:val="009C5167"/>
    <w:rsid w:val="009F3E1A"/>
    <w:rsid w:val="00A01D1B"/>
    <w:rsid w:val="00A02E30"/>
    <w:rsid w:val="00A21674"/>
    <w:rsid w:val="00A24C92"/>
    <w:rsid w:val="00A2579C"/>
    <w:rsid w:val="00A26BD8"/>
    <w:rsid w:val="00A26D1A"/>
    <w:rsid w:val="00A307E1"/>
    <w:rsid w:val="00A343C8"/>
    <w:rsid w:val="00A352D7"/>
    <w:rsid w:val="00A36ABB"/>
    <w:rsid w:val="00A3733F"/>
    <w:rsid w:val="00A43381"/>
    <w:rsid w:val="00A441A8"/>
    <w:rsid w:val="00A567D6"/>
    <w:rsid w:val="00A613F7"/>
    <w:rsid w:val="00A62B3B"/>
    <w:rsid w:val="00A70786"/>
    <w:rsid w:val="00A70C08"/>
    <w:rsid w:val="00A929F3"/>
    <w:rsid w:val="00A94EFE"/>
    <w:rsid w:val="00A9633E"/>
    <w:rsid w:val="00AA1D89"/>
    <w:rsid w:val="00AD19F9"/>
    <w:rsid w:val="00AD21EE"/>
    <w:rsid w:val="00AD2FA4"/>
    <w:rsid w:val="00AD3332"/>
    <w:rsid w:val="00AE23D2"/>
    <w:rsid w:val="00AF1BF0"/>
    <w:rsid w:val="00AF67EB"/>
    <w:rsid w:val="00B02720"/>
    <w:rsid w:val="00B04C59"/>
    <w:rsid w:val="00B04F42"/>
    <w:rsid w:val="00B05413"/>
    <w:rsid w:val="00B1206B"/>
    <w:rsid w:val="00B2286C"/>
    <w:rsid w:val="00B22DF7"/>
    <w:rsid w:val="00B259EC"/>
    <w:rsid w:val="00B40FFC"/>
    <w:rsid w:val="00B4383B"/>
    <w:rsid w:val="00B44193"/>
    <w:rsid w:val="00B51A97"/>
    <w:rsid w:val="00B60F13"/>
    <w:rsid w:val="00B66558"/>
    <w:rsid w:val="00B776D9"/>
    <w:rsid w:val="00B77D99"/>
    <w:rsid w:val="00BA0554"/>
    <w:rsid w:val="00BB1F98"/>
    <w:rsid w:val="00BB50E7"/>
    <w:rsid w:val="00BC01EB"/>
    <w:rsid w:val="00BC1B7D"/>
    <w:rsid w:val="00BD1A61"/>
    <w:rsid w:val="00BD3AED"/>
    <w:rsid w:val="00C07EB9"/>
    <w:rsid w:val="00C25B33"/>
    <w:rsid w:val="00C34AC8"/>
    <w:rsid w:val="00C6082E"/>
    <w:rsid w:val="00C61D3A"/>
    <w:rsid w:val="00C660F9"/>
    <w:rsid w:val="00C73127"/>
    <w:rsid w:val="00C77414"/>
    <w:rsid w:val="00C809A8"/>
    <w:rsid w:val="00C949D7"/>
    <w:rsid w:val="00C94A2F"/>
    <w:rsid w:val="00C95DD8"/>
    <w:rsid w:val="00CA4C52"/>
    <w:rsid w:val="00CA5820"/>
    <w:rsid w:val="00CB682A"/>
    <w:rsid w:val="00CC131F"/>
    <w:rsid w:val="00CC160B"/>
    <w:rsid w:val="00CD0F7D"/>
    <w:rsid w:val="00CD1162"/>
    <w:rsid w:val="00CD2F0B"/>
    <w:rsid w:val="00CD357E"/>
    <w:rsid w:val="00CD425D"/>
    <w:rsid w:val="00CD5F46"/>
    <w:rsid w:val="00CD60C2"/>
    <w:rsid w:val="00CE23E7"/>
    <w:rsid w:val="00CE606B"/>
    <w:rsid w:val="00CE734E"/>
    <w:rsid w:val="00CF04F1"/>
    <w:rsid w:val="00CF094A"/>
    <w:rsid w:val="00CF1EB2"/>
    <w:rsid w:val="00CF3068"/>
    <w:rsid w:val="00CF4189"/>
    <w:rsid w:val="00CF4616"/>
    <w:rsid w:val="00D015B0"/>
    <w:rsid w:val="00D2283A"/>
    <w:rsid w:val="00D3134A"/>
    <w:rsid w:val="00D416BE"/>
    <w:rsid w:val="00D60459"/>
    <w:rsid w:val="00D72478"/>
    <w:rsid w:val="00D75287"/>
    <w:rsid w:val="00D75910"/>
    <w:rsid w:val="00D80280"/>
    <w:rsid w:val="00D84657"/>
    <w:rsid w:val="00D87685"/>
    <w:rsid w:val="00D92CEE"/>
    <w:rsid w:val="00D9642E"/>
    <w:rsid w:val="00DB0EE4"/>
    <w:rsid w:val="00DB2634"/>
    <w:rsid w:val="00DB5BB6"/>
    <w:rsid w:val="00DB5E88"/>
    <w:rsid w:val="00DC6CF5"/>
    <w:rsid w:val="00DD0C84"/>
    <w:rsid w:val="00DD11B2"/>
    <w:rsid w:val="00DD1B1A"/>
    <w:rsid w:val="00DD537A"/>
    <w:rsid w:val="00DE2C40"/>
    <w:rsid w:val="00DE67B7"/>
    <w:rsid w:val="00DF1024"/>
    <w:rsid w:val="00DF15AB"/>
    <w:rsid w:val="00E029F0"/>
    <w:rsid w:val="00E038CE"/>
    <w:rsid w:val="00E066E6"/>
    <w:rsid w:val="00E1599D"/>
    <w:rsid w:val="00E16FCB"/>
    <w:rsid w:val="00E23C02"/>
    <w:rsid w:val="00E2446C"/>
    <w:rsid w:val="00E27286"/>
    <w:rsid w:val="00E42E45"/>
    <w:rsid w:val="00E449D3"/>
    <w:rsid w:val="00E45673"/>
    <w:rsid w:val="00E46673"/>
    <w:rsid w:val="00E468E0"/>
    <w:rsid w:val="00E64CBD"/>
    <w:rsid w:val="00E667BD"/>
    <w:rsid w:val="00E736C5"/>
    <w:rsid w:val="00E745CE"/>
    <w:rsid w:val="00E7577A"/>
    <w:rsid w:val="00E7600F"/>
    <w:rsid w:val="00E82549"/>
    <w:rsid w:val="00E832E2"/>
    <w:rsid w:val="00E86EBC"/>
    <w:rsid w:val="00E87288"/>
    <w:rsid w:val="00EC0FB7"/>
    <w:rsid w:val="00EC61E6"/>
    <w:rsid w:val="00ED303B"/>
    <w:rsid w:val="00ED69FC"/>
    <w:rsid w:val="00EE28D8"/>
    <w:rsid w:val="00EE2FDC"/>
    <w:rsid w:val="00EF059F"/>
    <w:rsid w:val="00EF160B"/>
    <w:rsid w:val="00EF43E4"/>
    <w:rsid w:val="00F06FC1"/>
    <w:rsid w:val="00F07FAF"/>
    <w:rsid w:val="00F14CC7"/>
    <w:rsid w:val="00F216D3"/>
    <w:rsid w:val="00F26661"/>
    <w:rsid w:val="00F3332B"/>
    <w:rsid w:val="00F45BEE"/>
    <w:rsid w:val="00F45E8D"/>
    <w:rsid w:val="00F513BD"/>
    <w:rsid w:val="00F54734"/>
    <w:rsid w:val="00F71B66"/>
    <w:rsid w:val="00F77198"/>
    <w:rsid w:val="00F81E40"/>
    <w:rsid w:val="00F878CE"/>
    <w:rsid w:val="00F91439"/>
    <w:rsid w:val="00F95BB4"/>
    <w:rsid w:val="00F97017"/>
    <w:rsid w:val="00FA455C"/>
    <w:rsid w:val="00FB08FD"/>
    <w:rsid w:val="00FB78BD"/>
    <w:rsid w:val="00FC55BE"/>
    <w:rsid w:val="00FD0329"/>
    <w:rsid w:val="00FE24FF"/>
    <w:rsid w:val="00FE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68A4E8"/>
  <w15:docId w15:val="{E1E12B0A-4477-4D33-A8AC-819BB2E3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57" w:hanging="10"/>
      <w:jc w:val="both"/>
    </w:pPr>
    <w:rPr>
      <w:rFonts w:ascii="Arial" w:eastAsia="Arial" w:hAnsi="Arial" w:cs="Arial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5"/>
      <w:outlineLvl w:val="0"/>
    </w:pPr>
    <w:rPr>
      <w:rFonts w:ascii="Arial" w:eastAsia="Arial" w:hAnsi="Arial" w:cs="Arial"/>
      <w:b/>
      <w:color w:val="17365D"/>
      <w:sz w:val="40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5"/>
      <w:outlineLvl w:val="1"/>
    </w:pPr>
    <w:rPr>
      <w:rFonts w:ascii="Arial" w:eastAsia="Arial" w:hAnsi="Arial" w:cs="Arial"/>
      <w:b/>
      <w:color w:val="17365D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Arial" w:eastAsia="Arial" w:hAnsi="Arial" w:cs="Arial"/>
      <w:b/>
      <w:color w:val="17365D"/>
      <w:sz w:val="24"/>
    </w:rPr>
  </w:style>
  <w:style w:type="character" w:customStyle="1" w:styleId="Balk1Char">
    <w:name w:val="Başlık 1 Char"/>
    <w:link w:val="Balk1"/>
    <w:rPr>
      <w:rFonts w:ascii="Arial" w:eastAsia="Arial" w:hAnsi="Arial" w:cs="Arial"/>
      <w:b/>
      <w:color w:val="17365D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F77198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B7C5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A687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Gl">
    <w:name w:val="Strong"/>
    <w:basedOn w:val="VarsaylanParagrafYazTipi"/>
    <w:uiPriority w:val="22"/>
    <w:qFormat/>
    <w:rsid w:val="008A6872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EF160B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04258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1599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599D"/>
    <w:pPr>
      <w:widowControl w:val="0"/>
      <w:autoSpaceDE w:val="0"/>
      <w:autoSpaceDN w:val="0"/>
      <w:spacing w:after="0" w:line="240" w:lineRule="auto"/>
      <w:ind w:left="107" w:right="0" w:firstLine="0"/>
      <w:jc w:val="left"/>
    </w:pPr>
    <w:rPr>
      <w:rFonts w:ascii="Calibri" w:eastAsia="Calibri" w:hAnsi="Calibri" w:cs="Calibri"/>
      <w:color w:val="auto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2038</Words>
  <Characters>11622</Characters>
  <Application>Microsoft Office Word</Application>
  <DocSecurity>0</DocSecurity>
  <Lines>96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tarih/date :</vt:lpstr>
      <vt:lpstr>tarih/date :</vt:lpstr>
    </vt:vector>
  </TitlesOfParts>
  <Company/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tarih/date :</dc:title>
  <dc:subject/>
  <dc:creator>SERVIS1</dc:creator>
  <cp:keywords/>
  <cp:lastModifiedBy>Murat Gül</cp:lastModifiedBy>
  <cp:revision>30</cp:revision>
  <cp:lastPrinted>2021-03-15T20:42:00Z</cp:lastPrinted>
  <dcterms:created xsi:type="dcterms:W3CDTF">2021-05-07T07:22:00Z</dcterms:created>
  <dcterms:modified xsi:type="dcterms:W3CDTF">2021-05-07T07:52:00Z</dcterms:modified>
</cp:coreProperties>
</file>